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4620" w14:textId="55F41EC2" w:rsidR="00DE3E5E" w:rsidRPr="00A53958" w:rsidRDefault="000310DC" w:rsidP="00656A98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TEMPLATE</w:t>
      </w:r>
      <w:r w:rsidR="0017192C" w:rsidRPr="00A53958">
        <w:rPr>
          <w:rFonts w:ascii="Calibri" w:hAnsi="Calibri" w:cs="Calibri"/>
          <w:sz w:val="40"/>
          <w:szCs w:val="40"/>
        </w:rPr>
        <w:t xml:space="preserve"> FOR PREPARI</w:t>
      </w:r>
      <w:r w:rsidR="003C3557">
        <w:rPr>
          <w:rFonts w:ascii="Calibri" w:hAnsi="Calibri" w:cs="Calibri"/>
          <w:sz w:val="40"/>
          <w:szCs w:val="40"/>
        </w:rPr>
        <w:t>NG</w:t>
      </w:r>
      <w:r w:rsidR="00C0617F" w:rsidRPr="00A53958">
        <w:rPr>
          <w:rFonts w:ascii="Calibri" w:hAnsi="Calibri" w:cs="Calibri"/>
          <w:sz w:val="40"/>
          <w:szCs w:val="40"/>
        </w:rPr>
        <w:t xml:space="preserve"> </w:t>
      </w:r>
      <w:r w:rsidR="0017192C" w:rsidRPr="00A53958">
        <w:rPr>
          <w:rFonts w:ascii="Calibri" w:hAnsi="Calibri" w:cs="Calibri"/>
          <w:sz w:val="40"/>
          <w:szCs w:val="40"/>
        </w:rPr>
        <w:t xml:space="preserve">CONCEPT NOTES FOR </w:t>
      </w:r>
      <w:r w:rsidR="00C330B7" w:rsidRPr="00A53958">
        <w:rPr>
          <w:rFonts w:ascii="Calibri" w:hAnsi="Calibri" w:cs="Calibri"/>
          <w:sz w:val="40"/>
          <w:szCs w:val="40"/>
        </w:rPr>
        <w:t xml:space="preserve">THE </w:t>
      </w:r>
      <w:r w:rsidR="009831C1" w:rsidRPr="00A53958">
        <w:rPr>
          <w:rFonts w:ascii="Calibri" w:hAnsi="Calibri" w:cs="Calibri"/>
          <w:sz w:val="40"/>
          <w:szCs w:val="40"/>
        </w:rPr>
        <w:t>1</w:t>
      </w:r>
      <w:r w:rsidR="00CF6258">
        <w:rPr>
          <w:rFonts w:ascii="Calibri" w:hAnsi="Calibri" w:cs="Calibri"/>
          <w:sz w:val="40"/>
          <w:szCs w:val="40"/>
        </w:rPr>
        <w:t>8</w:t>
      </w:r>
      <w:r w:rsidR="009831C1" w:rsidRPr="00A53958">
        <w:rPr>
          <w:rFonts w:ascii="Calibri" w:hAnsi="Calibri" w:cs="Calibri"/>
          <w:sz w:val="40"/>
          <w:szCs w:val="40"/>
          <w:vertAlign w:val="superscript"/>
        </w:rPr>
        <w:t>TH</w:t>
      </w:r>
      <w:r w:rsidR="009831C1" w:rsidRPr="00A53958">
        <w:rPr>
          <w:rFonts w:ascii="Calibri" w:hAnsi="Calibri" w:cs="Calibri"/>
          <w:sz w:val="40"/>
          <w:szCs w:val="40"/>
        </w:rPr>
        <w:t xml:space="preserve"> TRANCHE</w:t>
      </w:r>
      <w:r w:rsidR="00015222">
        <w:rPr>
          <w:rFonts w:ascii="Calibri" w:hAnsi="Calibri" w:cs="Calibri"/>
          <w:sz w:val="40"/>
          <w:szCs w:val="40"/>
        </w:rPr>
        <w:t xml:space="preserve"> OF THE DEVELOPMENT ACCOUNT</w:t>
      </w:r>
    </w:p>
    <w:p w14:paraId="77163B5B" w14:textId="4F5802BB" w:rsidR="00856D9B" w:rsidRPr="00A53958" w:rsidRDefault="00856D9B" w:rsidP="00DD0BB6">
      <w:pPr>
        <w:pStyle w:val="Heading1"/>
        <w:numPr>
          <w:ilvl w:val="0"/>
          <w:numId w:val="15"/>
        </w:numPr>
        <w:ind w:left="360"/>
        <w:rPr>
          <w:rFonts w:ascii="Calibri" w:hAnsi="Calibri" w:cs="Calibri"/>
          <w:color w:val="0070C0"/>
        </w:rPr>
      </w:pPr>
      <w:r w:rsidRPr="00A53958">
        <w:rPr>
          <w:rFonts w:ascii="Calibri" w:hAnsi="Calibri" w:cs="Calibri"/>
          <w:color w:val="0070C0"/>
        </w:rPr>
        <w:t>Background</w:t>
      </w:r>
    </w:p>
    <w:p w14:paraId="4771796A" w14:textId="3F9B2F4E" w:rsidR="00856D9B" w:rsidRPr="000310DC" w:rsidRDefault="000310DC" w:rsidP="000310DC">
      <w:pPr>
        <w:tabs>
          <w:tab w:val="left" w:pos="720"/>
        </w:tabs>
        <w:spacing w:after="0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(Max. 1 page)</w:t>
      </w:r>
    </w:p>
    <w:p w14:paraId="04DE55B0" w14:textId="7C537B92" w:rsidR="00856D9B" w:rsidRPr="00A53958" w:rsidRDefault="00856D9B" w:rsidP="00DD0BB6">
      <w:pPr>
        <w:pStyle w:val="Heading1"/>
        <w:numPr>
          <w:ilvl w:val="0"/>
          <w:numId w:val="15"/>
        </w:numPr>
        <w:ind w:left="360"/>
        <w:rPr>
          <w:rFonts w:ascii="Calibri" w:hAnsi="Calibri" w:cs="Calibri"/>
          <w:color w:val="0070C0"/>
        </w:rPr>
      </w:pPr>
      <w:r w:rsidRPr="00A53958">
        <w:rPr>
          <w:rFonts w:ascii="Calibri" w:hAnsi="Calibri" w:cs="Calibri"/>
          <w:color w:val="0070C0"/>
        </w:rPr>
        <w:t>Fascicle Note</w:t>
      </w:r>
    </w:p>
    <w:p w14:paraId="5C6CADC5" w14:textId="77777777" w:rsidR="00343CA7" w:rsidRDefault="00343CA7" w:rsidP="00343CA7">
      <w:pPr>
        <w:rPr>
          <w:rFonts w:ascii="Times New Roman" w:hAnsi="Times New Roman" w:cs="Times New Roman"/>
          <w:b/>
          <w:bCs/>
          <w:lang w:val="en-GB"/>
        </w:rPr>
      </w:pPr>
      <w:r w:rsidRPr="005B1010">
        <w:rPr>
          <w:rFonts w:ascii="Times New Roman" w:hAnsi="Times New Roman" w:cs="Times New Roman"/>
          <w:b/>
          <w:bCs/>
          <w:lang w:val="en-GB"/>
        </w:rPr>
        <w:t>Title</w:t>
      </w:r>
    </w:p>
    <w:p w14:paraId="50534751" w14:textId="77777777" w:rsidR="00343CA7" w:rsidRPr="001117F5" w:rsidRDefault="00343CA7" w:rsidP="00343CA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(Add title here)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343CA7" w14:paraId="59E8EDFB" w14:textId="77777777" w:rsidTr="00521011">
        <w:tc>
          <w:tcPr>
            <w:tcW w:w="4680" w:type="dxa"/>
          </w:tcPr>
          <w:p w14:paraId="25E3C5B8" w14:textId="51C32346" w:rsidR="00343CA7" w:rsidRPr="000067FC" w:rsidRDefault="00343CA7" w:rsidP="00343CA7">
            <w:pPr>
              <w:ind w:left="-18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Implemented by (Implementing Entity) jointly with (joint implementing entities</w:t>
            </w:r>
            <w:r w:rsidR="0034469C">
              <w:rPr>
                <w:rFonts w:ascii="Times New Roman" w:hAnsi="Times New Roman" w:cs="Times New Roman"/>
                <w:lang w:val="en-GB"/>
              </w:rPr>
              <w:t xml:space="preserve">—delete “jointly with” if the project </w:t>
            </w:r>
            <w:r w:rsidR="008D3DE9">
              <w:rPr>
                <w:rFonts w:ascii="Times New Roman" w:hAnsi="Times New Roman" w:cs="Times New Roman"/>
                <w:lang w:val="en-GB"/>
              </w:rPr>
              <w:t>will not be jointly implemented</w:t>
            </w:r>
            <w:r>
              <w:rPr>
                <w:rFonts w:ascii="Times New Roman" w:hAnsi="Times New Roman" w:cs="Times New Roman"/>
                <w:lang w:val="en-GB"/>
              </w:rPr>
              <w:t>) and in collaboration with (collaborating implementing entities) ($000,000 - include total budget here, in parentheses)</w:t>
            </w:r>
          </w:p>
        </w:tc>
        <w:tc>
          <w:tcPr>
            <w:tcW w:w="4675" w:type="dxa"/>
          </w:tcPr>
          <w:p w14:paraId="2E24EEC6" w14:textId="72A02323" w:rsidR="00343CA7" w:rsidRPr="006940DA" w:rsidRDefault="00343CA7" w:rsidP="00343CA7">
            <w:pPr>
              <w:ind w:left="-18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Relationship to Sustainable Development Goals: targets 0.0, 0.0, 0.0, 0.0, and 0.0 (list in ascending order</w:t>
            </w:r>
            <w:r w:rsidR="006F0354">
              <w:rPr>
                <w:rFonts w:ascii="Times New Roman" w:hAnsi="Times New Roman" w:cs="Times New Roman"/>
                <w:lang w:val="en-GB"/>
              </w:rPr>
              <w:t>, max. of 10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</w:tbl>
    <w:p w14:paraId="57FE9E08" w14:textId="77777777" w:rsidR="00343CA7" w:rsidRDefault="00343CA7" w:rsidP="00343CA7">
      <w:pPr>
        <w:spacing w:after="0"/>
        <w:rPr>
          <w:rFonts w:ascii="Times New Roman" w:hAnsi="Times New Roman" w:cs="Times New Roman"/>
          <w:b/>
          <w:bCs/>
          <w:lang w:val="en-GB"/>
        </w:rPr>
      </w:pPr>
    </w:p>
    <w:p w14:paraId="5E018FAB" w14:textId="77777777" w:rsidR="00343CA7" w:rsidRDefault="00343CA7" w:rsidP="00343CA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Objective</w:t>
      </w:r>
    </w:p>
    <w:p w14:paraId="7CF16923" w14:textId="77777777" w:rsidR="00343CA7" w:rsidRDefault="00343CA7" w:rsidP="00343CA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(Add objective here)</w:t>
      </w:r>
    </w:p>
    <w:p w14:paraId="545B51A2" w14:textId="77777777" w:rsidR="00343CA7" w:rsidRDefault="00343CA7" w:rsidP="00343CA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Project plan</w:t>
      </w:r>
    </w:p>
    <w:p w14:paraId="4E579FAC" w14:textId="77777777" w:rsidR="00343CA7" w:rsidRDefault="00343CA7" w:rsidP="00343CA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(Paragraph 1)</w:t>
      </w:r>
    </w:p>
    <w:p w14:paraId="129571F0" w14:textId="490F9C64" w:rsidR="00343CA7" w:rsidRDefault="00343CA7" w:rsidP="00343CA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(Paragraph 2- this paragraph </w:t>
      </w:r>
      <w:r w:rsidR="00785C10">
        <w:rPr>
          <w:rFonts w:ascii="Times New Roman" w:hAnsi="Times New Roman" w:cs="Times New Roman"/>
          <w:lang w:val="en-GB"/>
        </w:rPr>
        <w:t>should</w:t>
      </w:r>
      <w:r>
        <w:rPr>
          <w:rFonts w:ascii="Times New Roman" w:hAnsi="Times New Roman" w:cs="Times New Roman"/>
          <w:lang w:val="en-GB"/>
        </w:rPr>
        <w:t xml:space="preserve"> include the following text: This project will support (#) countries in (list regions) to (actions enabled through the project’s capacity development, e.g., measure and report on x).)</w:t>
      </w:r>
    </w:p>
    <w:p w14:paraId="0A40BF9C" w14:textId="77777777" w:rsidR="00343CA7" w:rsidRDefault="00343CA7" w:rsidP="00343CA7">
      <w:pPr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Expected progress towards the attainment of the objective and performance measures</w:t>
      </w:r>
    </w:p>
    <w:p w14:paraId="710378B8" w14:textId="59AD2C19" w:rsidR="00343CA7" w:rsidRDefault="00343CA7" w:rsidP="00343CA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(Paragraph 3 - this paragraph </w:t>
      </w:r>
      <w:r w:rsidR="00785C10">
        <w:rPr>
          <w:rFonts w:ascii="Times New Roman" w:hAnsi="Times New Roman" w:cs="Times New Roman"/>
          <w:lang w:val="en-GB"/>
        </w:rPr>
        <w:t>should</w:t>
      </w:r>
      <w:r>
        <w:rPr>
          <w:rFonts w:ascii="Times New Roman" w:hAnsi="Times New Roman" w:cs="Times New Roman"/>
          <w:lang w:val="en-GB"/>
        </w:rPr>
        <w:t xml:space="preserve"> start with the following text: This work is expected to contribute to (</w:t>
      </w:r>
      <w:r w:rsidR="003B5CC8">
        <w:rPr>
          <w:rFonts w:ascii="Times New Roman" w:hAnsi="Times New Roman" w:cs="Times New Roman"/>
          <w:lang w:val="en-GB"/>
        </w:rPr>
        <w:t>state the objective</w:t>
      </w:r>
      <w:r>
        <w:rPr>
          <w:rFonts w:ascii="Times New Roman" w:hAnsi="Times New Roman" w:cs="Times New Roman"/>
          <w:lang w:val="en-GB"/>
        </w:rPr>
        <w:t>), which would be demonstrated by (</w:t>
      </w:r>
      <w:r w:rsidR="003B5CC8">
        <w:rPr>
          <w:rFonts w:ascii="Times New Roman" w:hAnsi="Times New Roman" w:cs="Times New Roman"/>
          <w:lang w:val="en-GB"/>
        </w:rPr>
        <w:t>evidence that will demonstrate progress towards the objective</w:t>
      </w:r>
      <w:r>
        <w:rPr>
          <w:rFonts w:ascii="Times New Roman" w:hAnsi="Times New Roman" w:cs="Times New Roman"/>
          <w:lang w:val="en-GB"/>
        </w:rPr>
        <w:t>).)</w:t>
      </w:r>
    </w:p>
    <w:p w14:paraId="2D3B1BC3" w14:textId="77777777" w:rsidR="00343CA7" w:rsidRDefault="00343CA7" w:rsidP="00343CA7">
      <w:pPr>
        <w:spacing w:after="0"/>
        <w:rPr>
          <w:rFonts w:ascii="Times New Roman" w:hAnsi="Times New Roman" w:cs="Times New Roman"/>
          <w:lang w:val="en-GB"/>
        </w:rPr>
      </w:pPr>
    </w:p>
    <w:tbl>
      <w:tblPr>
        <w:tblW w:w="8560" w:type="dxa"/>
        <w:tblInd w:w="360" w:type="dxa"/>
        <w:tblLook w:val="04A0" w:firstRow="1" w:lastRow="0" w:firstColumn="1" w:lastColumn="0" w:noHBand="0" w:noVBand="1"/>
      </w:tblPr>
      <w:tblGrid>
        <w:gridCol w:w="5740"/>
        <w:gridCol w:w="2820"/>
      </w:tblGrid>
      <w:tr w:rsidR="00343CA7" w:rsidRPr="00973DF2" w14:paraId="01EBB37A" w14:textId="77777777" w:rsidTr="00521011">
        <w:trPr>
          <w:trHeight w:val="300"/>
        </w:trPr>
        <w:tc>
          <w:tcPr>
            <w:tcW w:w="8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4D77D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73DF2">
              <w:rPr>
                <w:rFonts w:ascii="Times New Roman" w:hAnsi="Times New Roman" w:cs="Times New Roman"/>
                <w:i/>
                <w:iCs/>
                <w:color w:val="000000"/>
                <w:lang w:eastAsia="en-GB"/>
              </w:rPr>
              <w:t>Budget summary (thousands of United States dollars)</w:t>
            </w:r>
          </w:p>
        </w:tc>
      </w:tr>
      <w:tr w:rsidR="00343CA7" w:rsidRPr="00973DF2" w14:paraId="540B3C92" w14:textId="77777777" w:rsidTr="00521011">
        <w:trPr>
          <w:trHeight w:val="2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F35C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  <w:lang w:eastAsia="en-GB"/>
              </w:rPr>
              <w:t>Other staff costs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F86D" w14:textId="77777777" w:rsidR="00343CA7" w:rsidRPr="00973DF2" w:rsidRDefault="00343CA7" w:rsidP="005210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</w:rPr>
              <w:t>00.0</w:t>
            </w:r>
          </w:p>
        </w:tc>
      </w:tr>
      <w:tr w:rsidR="00343CA7" w:rsidRPr="00973DF2" w14:paraId="0D4BB364" w14:textId="77777777" w:rsidTr="00521011">
        <w:trPr>
          <w:trHeight w:val="2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981C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  <w:lang w:eastAsia="en-GB"/>
              </w:rPr>
              <w:t>Consultants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59AB" w14:textId="77777777" w:rsidR="00343CA7" w:rsidRPr="00973DF2" w:rsidRDefault="00343CA7" w:rsidP="005210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</w:rPr>
              <w:t>00.0</w:t>
            </w:r>
          </w:p>
        </w:tc>
      </w:tr>
      <w:tr w:rsidR="00343CA7" w:rsidRPr="00973DF2" w14:paraId="31672BCA" w14:textId="77777777" w:rsidTr="00521011">
        <w:trPr>
          <w:trHeight w:val="2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B4A2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  <w:lang w:eastAsia="en-GB"/>
              </w:rPr>
              <w:t>Travel of staff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7241" w14:textId="77777777" w:rsidR="00343CA7" w:rsidRPr="00973DF2" w:rsidRDefault="00343CA7" w:rsidP="005210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</w:rPr>
              <w:t>00.0</w:t>
            </w:r>
          </w:p>
        </w:tc>
      </w:tr>
      <w:tr w:rsidR="00343CA7" w:rsidRPr="00973DF2" w14:paraId="305BE56E" w14:textId="77777777" w:rsidTr="00521011">
        <w:trPr>
          <w:trHeight w:val="2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A7BE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  <w:lang w:eastAsia="en-GB"/>
              </w:rPr>
              <w:t>Contractual services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092D" w14:textId="77777777" w:rsidR="00343CA7" w:rsidRPr="00973DF2" w:rsidRDefault="00343CA7" w:rsidP="005210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</w:rPr>
              <w:t>00.0</w:t>
            </w:r>
          </w:p>
        </w:tc>
      </w:tr>
      <w:tr w:rsidR="00343CA7" w:rsidRPr="00973DF2" w14:paraId="062083D9" w14:textId="77777777" w:rsidTr="00521011">
        <w:trPr>
          <w:trHeight w:val="2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7DE2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  <w:lang w:eastAsia="en-GB"/>
              </w:rPr>
              <w:t>General operating expenses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2788" w14:textId="77777777" w:rsidR="00343CA7" w:rsidRPr="00973DF2" w:rsidRDefault="00343CA7" w:rsidP="005210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</w:rPr>
              <w:t>00.0</w:t>
            </w:r>
          </w:p>
        </w:tc>
      </w:tr>
      <w:tr w:rsidR="00343CA7" w:rsidRPr="00973DF2" w14:paraId="71EA06B4" w14:textId="77777777" w:rsidTr="00521011">
        <w:trPr>
          <w:trHeight w:val="2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BDA0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  <w:lang w:eastAsia="en-GB"/>
              </w:rPr>
              <w:t>Grants and contributions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79E4" w14:textId="77777777" w:rsidR="00343CA7" w:rsidRPr="00973DF2" w:rsidRDefault="00343CA7" w:rsidP="005210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73DF2">
              <w:rPr>
                <w:rFonts w:ascii="Times New Roman" w:hAnsi="Times New Roman" w:cs="Times New Roman"/>
                <w:color w:val="000000"/>
              </w:rPr>
              <w:t>00.0</w:t>
            </w:r>
          </w:p>
        </w:tc>
      </w:tr>
      <w:tr w:rsidR="00343CA7" w:rsidRPr="00973DF2" w14:paraId="649C3738" w14:textId="77777777" w:rsidTr="00521011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0104A" w14:textId="77777777" w:rsidR="00343CA7" w:rsidRPr="00973DF2" w:rsidRDefault="00343CA7" w:rsidP="0052101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3DF2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DCC1D" w14:textId="77777777" w:rsidR="00343CA7" w:rsidRPr="00973DF2" w:rsidRDefault="00343CA7" w:rsidP="005210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3DF2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 000.0</w:t>
            </w:r>
          </w:p>
        </w:tc>
      </w:tr>
    </w:tbl>
    <w:p w14:paraId="64AB8228" w14:textId="77777777" w:rsidR="00343CA7" w:rsidRDefault="00343CA7" w:rsidP="00343CA7"/>
    <w:p w14:paraId="67DFA8A9" w14:textId="19D11A7B" w:rsidR="002702F6" w:rsidRPr="00A53958" w:rsidRDefault="00F04316" w:rsidP="00DD0BB6">
      <w:pPr>
        <w:pStyle w:val="Heading1"/>
        <w:numPr>
          <w:ilvl w:val="0"/>
          <w:numId w:val="15"/>
        </w:numPr>
        <w:ind w:left="360"/>
        <w:rPr>
          <w:rFonts w:ascii="Calibri" w:hAnsi="Calibri" w:cs="Calibri"/>
          <w:color w:val="0070C0"/>
        </w:rPr>
      </w:pPr>
      <w:r w:rsidRPr="00A53958">
        <w:rPr>
          <w:rFonts w:ascii="Calibri" w:hAnsi="Calibri" w:cs="Calibri"/>
          <w:color w:val="0070C0"/>
        </w:rPr>
        <w:lastRenderedPageBreak/>
        <w:t>Additional</w:t>
      </w:r>
      <w:r w:rsidR="002702F6" w:rsidRPr="00A53958">
        <w:rPr>
          <w:rFonts w:ascii="Calibri" w:hAnsi="Calibri" w:cs="Calibri"/>
          <w:color w:val="0070C0"/>
        </w:rPr>
        <w:t xml:space="preserve"> </w:t>
      </w:r>
      <w:r w:rsidR="00B5053C" w:rsidRPr="00A53958">
        <w:rPr>
          <w:rFonts w:ascii="Calibri" w:hAnsi="Calibri" w:cs="Calibri"/>
          <w:color w:val="0070C0"/>
        </w:rPr>
        <w:t>data needed for the fascicle</w:t>
      </w:r>
    </w:p>
    <w:p w14:paraId="3F1C2C51" w14:textId="12976484" w:rsidR="00146288" w:rsidRPr="00A53958" w:rsidRDefault="00146288" w:rsidP="003F10B6">
      <w:pPr>
        <w:pStyle w:val="BodyText"/>
        <w:rPr>
          <w:rFonts w:ascii="Calibri" w:hAnsi="Calibri" w:cs="Calibri"/>
          <w:lang w:eastAsia="en-GB"/>
        </w:rPr>
      </w:pPr>
      <w:r w:rsidRPr="00A53958">
        <w:rPr>
          <w:rFonts w:ascii="Calibri" w:hAnsi="Calibri" w:cs="Calibri"/>
          <w:lang w:eastAsia="en-GB"/>
        </w:rPr>
        <w:t xml:space="preserve">Please complete the tables below, which will be used </w:t>
      </w:r>
      <w:r w:rsidR="006564DC" w:rsidRPr="00A53958">
        <w:rPr>
          <w:rFonts w:ascii="Calibri" w:hAnsi="Calibri" w:cs="Calibri"/>
          <w:lang w:eastAsia="en-GB"/>
        </w:rPr>
        <w:t>for charts and tables in the budget fascicle.</w:t>
      </w:r>
      <w:r w:rsidR="00086D93">
        <w:rPr>
          <w:rFonts w:ascii="Calibri" w:hAnsi="Calibri" w:cs="Calibri"/>
          <w:lang w:eastAsia="en-GB"/>
        </w:rPr>
        <w:t xml:space="preserve"> As this is used to analyze data for the entire tranche, please do not change the categories or </w:t>
      </w:r>
      <w:r w:rsidR="000B2DF1">
        <w:rPr>
          <w:rFonts w:ascii="Calibri" w:hAnsi="Calibri" w:cs="Calibri"/>
          <w:lang w:eastAsia="en-GB"/>
        </w:rPr>
        <w:t>format.</w:t>
      </w:r>
    </w:p>
    <w:p w14:paraId="74D72BB8" w14:textId="15A6E7ED" w:rsidR="00150D7A" w:rsidRPr="0014782A" w:rsidRDefault="00784B02" w:rsidP="0014782A">
      <w:pPr>
        <w:pStyle w:val="BodyText"/>
        <w:spacing w:after="120"/>
        <w:rPr>
          <w:rFonts w:ascii="Calibri" w:hAnsi="Calibri" w:cs="Calibri"/>
          <w:b/>
          <w:bCs/>
        </w:rPr>
      </w:pPr>
      <w:r w:rsidRPr="0014782A">
        <w:rPr>
          <w:rFonts w:ascii="Calibri" w:hAnsi="Calibri" w:cs="Calibri"/>
          <w:b/>
          <w:bCs/>
          <w:u w:val="single"/>
          <w:lang w:eastAsia="en-GB"/>
        </w:rPr>
        <w:t>Will this project support the following categories of countries with special needs?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150D7A" w:rsidRPr="00A53958" w14:paraId="17875861" w14:textId="77777777" w:rsidTr="00A53958">
        <w:tc>
          <w:tcPr>
            <w:tcW w:w="3120" w:type="dxa"/>
            <w:shd w:val="clear" w:color="auto" w:fill="E7E6E6" w:themeFill="background2"/>
          </w:tcPr>
          <w:p w14:paraId="1721A572" w14:textId="3D9CFEAC" w:rsidR="00150D7A" w:rsidRPr="00A53958" w:rsidRDefault="00150D7A" w:rsidP="00746DBD">
            <w:pPr>
              <w:pStyle w:val="BodyText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eastAsia="Arial" w:hAnsi="Calibri" w:cs="Calibri"/>
                <w:b/>
                <w:bCs/>
                <w:lang w:eastAsia="en-GB"/>
              </w:rPr>
              <w:t>Small Island Developing States (SIDS)</w:t>
            </w:r>
            <w:r w:rsidRPr="00A53958">
              <w:rPr>
                <w:rStyle w:val="FootnoteReference"/>
                <w:rFonts w:ascii="Calibri" w:eastAsia="Arial" w:hAnsi="Calibri" w:cs="Calibri"/>
                <w:b/>
                <w:bCs/>
                <w:lang w:eastAsia="en-GB"/>
              </w:rPr>
              <w:footnoteReference w:id="2"/>
            </w:r>
          </w:p>
        </w:tc>
        <w:tc>
          <w:tcPr>
            <w:tcW w:w="3120" w:type="dxa"/>
            <w:shd w:val="clear" w:color="auto" w:fill="E7E6E6" w:themeFill="background2"/>
          </w:tcPr>
          <w:p w14:paraId="00D4BB9E" w14:textId="6765878E" w:rsidR="00150D7A" w:rsidRPr="00A53958" w:rsidRDefault="00150D7A" w:rsidP="00746DBD">
            <w:pPr>
              <w:pStyle w:val="BodyText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eastAsia="Arial" w:hAnsi="Calibri" w:cs="Calibri"/>
                <w:b/>
                <w:bCs/>
                <w:lang w:eastAsia="en-GB"/>
              </w:rPr>
              <w:t>Landlocked Developing Countries (LLDCs)</w:t>
            </w:r>
            <w:r w:rsidRPr="00A53958">
              <w:rPr>
                <w:rStyle w:val="FootnoteReference"/>
                <w:rFonts w:ascii="Calibri" w:eastAsia="Arial" w:hAnsi="Calibri" w:cs="Calibri"/>
                <w:b/>
                <w:bCs/>
                <w:lang w:eastAsia="en-GB"/>
              </w:rPr>
              <w:footnoteReference w:id="3"/>
            </w:r>
          </w:p>
        </w:tc>
        <w:tc>
          <w:tcPr>
            <w:tcW w:w="3120" w:type="dxa"/>
            <w:shd w:val="clear" w:color="auto" w:fill="E7E6E6" w:themeFill="background2"/>
          </w:tcPr>
          <w:p w14:paraId="7C2E4E86" w14:textId="58EF2974" w:rsidR="00150D7A" w:rsidRPr="00A53958" w:rsidRDefault="00150D7A" w:rsidP="00746DBD">
            <w:pPr>
              <w:pStyle w:val="BodyText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eastAsia="Arial" w:hAnsi="Calibri" w:cs="Calibri"/>
                <w:b/>
                <w:bCs/>
                <w:lang w:eastAsia="en-GB"/>
              </w:rPr>
              <w:t>Least Developed Countries (LDCs)</w:t>
            </w:r>
            <w:r w:rsidRPr="00A53958">
              <w:rPr>
                <w:rStyle w:val="FootnoteReference"/>
                <w:rFonts w:ascii="Calibri" w:eastAsia="Arial" w:hAnsi="Calibri" w:cs="Calibri"/>
                <w:b/>
                <w:bCs/>
                <w:lang w:eastAsia="en-GB"/>
              </w:rPr>
              <w:footnoteReference w:id="4"/>
            </w:r>
          </w:p>
        </w:tc>
      </w:tr>
      <w:tr w:rsidR="00150D7A" w:rsidRPr="00A53958" w14:paraId="34C3B2B2" w14:textId="77777777" w:rsidTr="00A53958">
        <w:tc>
          <w:tcPr>
            <w:tcW w:w="3120" w:type="dxa"/>
            <w:vAlign w:val="center"/>
          </w:tcPr>
          <w:p w14:paraId="517DAFAC" w14:textId="1A8AB50D" w:rsidR="00150D7A" w:rsidRPr="00A53958" w:rsidRDefault="00C74F5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eastAsia="Arial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  <w:tc>
          <w:tcPr>
            <w:tcW w:w="3120" w:type="dxa"/>
            <w:vAlign w:val="center"/>
          </w:tcPr>
          <w:p w14:paraId="5DC92948" w14:textId="773589AE" w:rsidR="00150D7A" w:rsidRPr="00A53958" w:rsidRDefault="00C74F5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eastAsia="Arial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  <w:tc>
          <w:tcPr>
            <w:tcW w:w="3120" w:type="dxa"/>
            <w:vAlign w:val="center"/>
          </w:tcPr>
          <w:p w14:paraId="09419A28" w14:textId="0FC16506" w:rsidR="00150D7A" w:rsidRPr="00A53958" w:rsidRDefault="00C74F5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eastAsia="Arial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</w:tr>
    </w:tbl>
    <w:p w14:paraId="674F1663" w14:textId="6315BF62" w:rsidR="003A2630" w:rsidRPr="004B38A8" w:rsidRDefault="003A2630" w:rsidP="0014782A">
      <w:pPr>
        <w:pStyle w:val="BodyText"/>
        <w:spacing w:before="240" w:after="120"/>
        <w:rPr>
          <w:rFonts w:ascii="Calibri" w:hAnsi="Calibri" w:cs="Calibri"/>
          <w:lang w:eastAsia="en-GB"/>
        </w:rPr>
      </w:pPr>
      <w:r w:rsidRPr="0014782A">
        <w:rPr>
          <w:rFonts w:ascii="Calibri" w:hAnsi="Calibri" w:cs="Calibri"/>
          <w:b/>
          <w:bCs/>
          <w:u w:val="single"/>
          <w:lang w:eastAsia="en-GB"/>
        </w:rPr>
        <w:t>Will this project support countries in the following regions?</w:t>
      </w:r>
      <w:r w:rsidR="004B38A8">
        <w:rPr>
          <w:rFonts w:ascii="Calibri" w:hAnsi="Calibri" w:cs="Calibri"/>
          <w:lang w:eastAsia="en-GB"/>
        </w:rPr>
        <w:t xml:space="preserve"> </w:t>
      </w:r>
      <w:r w:rsidR="004B38A8" w:rsidRPr="00E643DC">
        <w:rPr>
          <w:rFonts w:ascii="Calibri" w:hAnsi="Calibri" w:cs="Calibri"/>
          <w:i/>
          <w:iCs/>
          <w:lang w:eastAsia="en-GB"/>
        </w:rPr>
        <w:t>(</w:t>
      </w:r>
      <w:r w:rsidR="00D07065">
        <w:rPr>
          <w:rFonts w:ascii="Calibri" w:hAnsi="Calibri" w:cs="Calibri"/>
          <w:i/>
          <w:iCs/>
          <w:lang w:eastAsia="en-GB"/>
        </w:rPr>
        <w:t xml:space="preserve">Please do </w:t>
      </w:r>
      <w:r w:rsidR="00086D93">
        <w:rPr>
          <w:rFonts w:ascii="Calibri" w:hAnsi="Calibri" w:cs="Calibri"/>
          <w:i/>
          <w:iCs/>
          <w:lang w:eastAsia="en-GB"/>
        </w:rPr>
        <w:t>not</w:t>
      </w:r>
      <w:r w:rsidR="00D07065">
        <w:rPr>
          <w:rFonts w:ascii="Calibri" w:hAnsi="Calibri" w:cs="Calibri"/>
          <w:i/>
          <w:iCs/>
          <w:lang w:eastAsia="en-GB"/>
        </w:rPr>
        <w:t xml:space="preserve"> add any additional categories here, e.g., “global”. </w:t>
      </w:r>
      <w:r w:rsidR="00086D93">
        <w:rPr>
          <w:rFonts w:ascii="Calibri" w:hAnsi="Calibri" w:cs="Calibri"/>
          <w:i/>
          <w:iCs/>
          <w:lang w:eastAsia="en-GB"/>
        </w:rPr>
        <w:t>I</w:t>
      </w:r>
      <w:r w:rsidR="004B38A8" w:rsidRPr="00E643DC">
        <w:rPr>
          <w:rFonts w:ascii="Calibri" w:hAnsi="Calibri" w:cs="Calibri"/>
          <w:i/>
          <w:iCs/>
          <w:lang w:eastAsia="en-GB"/>
        </w:rPr>
        <w:t>f the project will support countries in multiple regions, please</w:t>
      </w:r>
      <w:r w:rsidR="00373D3F">
        <w:rPr>
          <w:rFonts w:ascii="Calibri" w:hAnsi="Calibri" w:cs="Calibri"/>
          <w:i/>
          <w:iCs/>
          <w:lang w:eastAsia="en-GB"/>
        </w:rPr>
        <w:t xml:space="preserve"> make sure to</w:t>
      </w:r>
      <w:r w:rsidR="004B38A8" w:rsidRPr="00E643DC">
        <w:rPr>
          <w:rFonts w:ascii="Calibri" w:hAnsi="Calibri" w:cs="Calibri"/>
          <w:i/>
          <w:iCs/>
          <w:lang w:eastAsia="en-GB"/>
        </w:rPr>
        <w:t xml:space="preserve"> </w:t>
      </w:r>
      <w:r w:rsidR="00E643DC" w:rsidRPr="00E643DC">
        <w:rPr>
          <w:rFonts w:ascii="Calibri" w:hAnsi="Calibri" w:cs="Calibri"/>
          <w:i/>
          <w:iCs/>
          <w:lang w:eastAsia="en-GB"/>
        </w:rPr>
        <w:t>indicate yes for</w:t>
      </w:r>
      <w:r w:rsidR="00373D3F">
        <w:rPr>
          <w:rFonts w:ascii="Calibri" w:hAnsi="Calibri" w:cs="Calibri"/>
          <w:i/>
          <w:iCs/>
          <w:lang w:eastAsia="en-GB"/>
        </w:rPr>
        <w:t xml:space="preserve"> all regions that the project will support</w:t>
      </w:r>
      <w:r w:rsidR="00E643DC" w:rsidRPr="00E643DC">
        <w:rPr>
          <w:rFonts w:ascii="Calibri" w:hAnsi="Calibri" w:cs="Calibri"/>
          <w:i/>
          <w:iCs/>
          <w:lang w:eastAsia="en-GB"/>
        </w:rPr>
        <w:t>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BA5625" w:rsidRPr="00A53958" w14:paraId="4C275CD5" w14:textId="77777777" w:rsidTr="00BA5625">
        <w:tc>
          <w:tcPr>
            <w:tcW w:w="1872" w:type="dxa"/>
            <w:shd w:val="clear" w:color="auto" w:fill="E7E6E6" w:themeFill="background2"/>
          </w:tcPr>
          <w:p w14:paraId="617277FF" w14:textId="67B200E8" w:rsidR="00BA5625" w:rsidRPr="00A53958" w:rsidRDefault="00BA5625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Africa</w:t>
            </w:r>
          </w:p>
        </w:tc>
        <w:tc>
          <w:tcPr>
            <w:tcW w:w="1872" w:type="dxa"/>
            <w:shd w:val="clear" w:color="auto" w:fill="E7E6E6" w:themeFill="background2"/>
          </w:tcPr>
          <w:p w14:paraId="7F72548A" w14:textId="6EA73C61" w:rsidR="00BA5625" w:rsidRPr="00A53958" w:rsidRDefault="00BA5625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Asia and the Pacific</w:t>
            </w:r>
          </w:p>
        </w:tc>
        <w:tc>
          <w:tcPr>
            <w:tcW w:w="1872" w:type="dxa"/>
            <w:shd w:val="clear" w:color="auto" w:fill="E7E6E6" w:themeFill="background2"/>
          </w:tcPr>
          <w:p w14:paraId="60222958" w14:textId="1F2AB17D" w:rsidR="00BA5625" w:rsidRPr="00A53958" w:rsidRDefault="00BA5625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Middle East and North Africa</w:t>
            </w:r>
          </w:p>
        </w:tc>
        <w:tc>
          <w:tcPr>
            <w:tcW w:w="1872" w:type="dxa"/>
            <w:shd w:val="clear" w:color="auto" w:fill="E7E6E6" w:themeFill="background2"/>
          </w:tcPr>
          <w:p w14:paraId="1998EE83" w14:textId="63A0732A" w:rsidR="00BA5625" w:rsidRPr="00A53958" w:rsidRDefault="00BA5625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Latin America and the Caribbean</w:t>
            </w:r>
          </w:p>
        </w:tc>
        <w:tc>
          <w:tcPr>
            <w:tcW w:w="1872" w:type="dxa"/>
            <w:shd w:val="clear" w:color="auto" w:fill="E7E6E6" w:themeFill="background2"/>
          </w:tcPr>
          <w:p w14:paraId="1B02CD64" w14:textId="02DCF4B7" w:rsidR="00BA5625" w:rsidRPr="00A53958" w:rsidRDefault="00BA5625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Europe and Central Asia</w:t>
            </w:r>
          </w:p>
        </w:tc>
      </w:tr>
      <w:tr w:rsidR="00BA5625" w:rsidRPr="00A53958" w14:paraId="2E2656B7" w14:textId="77777777" w:rsidTr="00BA5625">
        <w:tc>
          <w:tcPr>
            <w:tcW w:w="1872" w:type="dxa"/>
            <w:vAlign w:val="center"/>
          </w:tcPr>
          <w:p w14:paraId="1D213138" w14:textId="5186A742" w:rsidR="00BA5625" w:rsidRPr="00A53958" w:rsidRDefault="00BA5625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  <w:tc>
          <w:tcPr>
            <w:tcW w:w="1872" w:type="dxa"/>
            <w:vAlign w:val="center"/>
          </w:tcPr>
          <w:p w14:paraId="1D6A0305" w14:textId="35CB5CFA" w:rsidR="00BA5625" w:rsidRPr="00A53958" w:rsidRDefault="00BA5625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  <w:tc>
          <w:tcPr>
            <w:tcW w:w="1872" w:type="dxa"/>
            <w:vAlign w:val="center"/>
          </w:tcPr>
          <w:p w14:paraId="070289D9" w14:textId="55BAC008" w:rsidR="00BA5625" w:rsidRPr="00A53958" w:rsidRDefault="00BA5625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  <w:tc>
          <w:tcPr>
            <w:tcW w:w="1872" w:type="dxa"/>
            <w:vAlign w:val="center"/>
          </w:tcPr>
          <w:p w14:paraId="076EF1B3" w14:textId="72EA66DE" w:rsidR="00BA5625" w:rsidRPr="00A53958" w:rsidRDefault="00BA5625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  <w:tc>
          <w:tcPr>
            <w:tcW w:w="1872" w:type="dxa"/>
            <w:vAlign w:val="center"/>
          </w:tcPr>
          <w:p w14:paraId="463B056B" w14:textId="2579455E" w:rsidR="00BA5625" w:rsidRPr="00A53958" w:rsidRDefault="00BA5625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lang w:eastAsia="en-GB"/>
              </w:rPr>
            </w:pPr>
            <w:r w:rsidRPr="00A53958">
              <w:rPr>
                <w:rFonts w:ascii="Calibri" w:eastAsia="Arial" w:hAnsi="Calibri" w:cs="Calibri"/>
                <w:lang w:eastAsia="en-GB"/>
              </w:rPr>
              <w:t>(Yes or no)</w:t>
            </w:r>
          </w:p>
        </w:tc>
      </w:tr>
    </w:tbl>
    <w:p w14:paraId="2A24530A" w14:textId="617B2CBE" w:rsidR="0092366E" w:rsidRPr="0014782A" w:rsidRDefault="002542A9" w:rsidP="0014782A">
      <w:pPr>
        <w:pStyle w:val="BodyText"/>
        <w:spacing w:before="240" w:after="120"/>
        <w:rPr>
          <w:rFonts w:ascii="Calibri" w:hAnsi="Calibri" w:cs="Calibri"/>
          <w:b/>
          <w:bCs/>
          <w:u w:val="single"/>
          <w:lang w:eastAsia="en-GB"/>
        </w:rPr>
      </w:pPr>
      <w:r w:rsidRPr="0014782A">
        <w:rPr>
          <w:rFonts w:ascii="Calibri" w:hAnsi="Calibri" w:cs="Calibri"/>
          <w:b/>
          <w:bCs/>
          <w:u w:val="single"/>
          <w:lang w:eastAsia="en-GB"/>
        </w:rPr>
        <w:t>Which SDGs will the project contribute to?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551"/>
        <w:gridCol w:w="551"/>
        <w:gridCol w:w="551"/>
        <w:gridCol w:w="551"/>
        <w:gridCol w:w="550"/>
        <w:gridCol w:w="551"/>
        <w:gridCol w:w="550"/>
        <w:gridCol w:w="550"/>
        <w:gridCol w:w="550"/>
        <w:gridCol w:w="551"/>
        <w:gridCol w:w="550"/>
        <w:gridCol w:w="550"/>
        <w:gridCol w:w="551"/>
        <w:gridCol w:w="550"/>
        <w:gridCol w:w="550"/>
        <w:gridCol w:w="551"/>
      </w:tblGrid>
      <w:tr w:rsidR="00281881" w:rsidRPr="00A53958" w14:paraId="1C898B27" w14:textId="5A28A985" w:rsidTr="000E42A4">
        <w:tc>
          <w:tcPr>
            <w:tcW w:w="551" w:type="dxa"/>
            <w:shd w:val="clear" w:color="auto" w:fill="E7E6E6" w:themeFill="background2"/>
          </w:tcPr>
          <w:p w14:paraId="4A2060D4" w14:textId="0ACFA372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51" w:type="dxa"/>
            <w:shd w:val="clear" w:color="auto" w:fill="E7E6E6" w:themeFill="background2"/>
          </w:tcPr>
          <w:p w14:paraId="572F8D2A" w14:textId="5ABDFFF7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51" w:type="dxa"/>
            <w:shd w:val="clear" w:color="auto" w:fill="E7E6E6" w:themeFill="background2"/>
          </w:tcPr>
          <w:p w14:paraId="56477087" w14:textId="46117F5F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51" w:type="dxa"/>
            <w:shd w:val="clear" w:color="auto" w:fill="E7E6E6" w:themeFill="background2"/>
          </w:tcPr>
          <w:p w14:paraId="0DB4D6F1" w14:textId="285034C8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551" w:type="dxa"/>
            <w:shd w:val="clear" w:color="auto" w:fill="E7E6E6" w:themeFill="background2"/>
          </w:tcPr>
          <w:p w14:paraId="6DA6A49A" w14:textId="2805AB42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5</w:t>
            </w:r>
          </w:p>
        </w:tc>
        <w:tc>
          <w:tcPr>
            <w:tcW w:w="550" w:type="dxa"/>
            <w:shd w:val="clear" w:color="auto" w:fill="E7E6E6" w:themeFill="background2"/>
          </w:tcPr>
          <w:p w14:paraId="2D05ABF8" w14:textId="7C87CB34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550" w:type="dxa"/>
            <w:shd w:val="clear" w:color="auto" w:fill="E7E6E6" w:themeFill="background2"/>
          </w:tcPr>
          <w:p w14:paraId="4DA32508" w14:textId="008B8DFE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7</w:t>
            </w:r>
          </w:p>
        </w:tc>
        <w:tc>
          <w:tcPr>
            <w:tcW w:w="550" w:type="dxa"/>
            <w:shd w:val="clear" w:color="auto" w:fill="E7E6E6" w:themeFill="background2"/>
          </w:tcPr>
          <w:p w14:paraId="06D078E1" w14:textId="04D305BF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550" w:type="dxa"/>
            <w:shd w:val="clear" w:color="auto" w:fill="E7E6E6" w:themeFill="background2"/>
          </w:tcPr>
          <w:p w14:paraId="06BA0278" w14:textId="2E9013E8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9</w:t>
            </w:r>
          </w:p>
        </w:tc>
        <w:tc>
          <w:tcPr>
            <w:tcW w:w="550" w:type="dxa"/>
            <w:shd w:val="clear" w:color="auto" w:fill="E7E6E6" w:themeFill="background2"/>
          </w:tcPr>
          <w:p w14:paraId="28FD67F3" w14:textId="2380D1D4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550" w:type="dxa"/>
            <w:shd w:val="clear" w:color="auto" w:fill="E7E6E6" w:themeFill="background2"/>
          </w:tcPr>
          <w:p w14:paraId="142CF121" w14:textId="7E1AFDD9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11</w:t>
            </w:r>
          </w:p>
        </w:tc>
        <w:tc>
          <w:tcPr>
            <w:tcW w:w="550" w:type="dxa"/>
            <w:shd w:val="clear" w:color="auto" w:fill="E7E6E6" w:themeFill="background2"/>
          </w:tcPr>
          <w:p w14:paraId="50A8B0F1" w14:textId="6C7DA166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550" w:type="dxa"/>
            <w:shd w:val="clear" w:color="auto" w:fill="E7E6E6" w:themeFill="background2"/>
          </w:tcPr>
          <w:p w14:paraId="4C7AAA74" w14:textId="346EA6D4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13</w:t>
            </w:r>
          </w:p>
        </w:tc>
        <w:tc>
          <w:tcPr>
            <w:tcW w:w="550" w:type="dxa"/>
            <w:shd w:val="clear" w:color="auto" w:fill="E7E6E6" w:themeFill="background2"/>
          </w:tcPr>
          <w:p w14:paraId="7F030F62" w14:textId="4DD28FEA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50" w:type="dxa"/>
            <w:shd w:val="clear" w:color="auto" w:fill="E7E6E6" w:themeFill="background2"/>
          </w:tcPr>
          <w:p w14:paraId="33133349" w14:textId="565389B8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15</w:t>
            </w:r>
          </w:p>
        </w:tc>
        <w:tc>
          <w:tcPr>
            <w:tcW w:w="550" w:type="dxa"/>
            <w:shd w:val="clear" w:color="auto" w:fill="E7E6E6" w:themeFill="background2"/>
          </w:tcPr>
          <w:p w14:paraId="412D2B91" w14:textId="265458D2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16</w:t>
            </w:r>
          </w:p>
        </w:tc>
        <w:tc>
          <w:tcPr>
            <w:tcW w:w="550" w:type="dxa"/>
            <w:shd w:val="clear" w:color="auto" w:fill="E7E6E6" w:themeFill="background2"/>
          </w:tcPr>
          <w:p w14:paraId="64FC4475" w14:textId="12DF0D4B" w:rsidR="00216B20" w:rsidRPr="00A53958" w:rsidRDefault="00DE57D3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eastAsia="en-GB"/>
              </w:rPr>
            </w:pPr>
            <w:r w:rsidRPr="00A53958">
              <w:rPr>
                <w:rFonts w:ascii="Calibri" w:hAnsi="Calibri" w:cs="Calibri"/>
                <w:b/>
                <w:bCs/>
                <w:lang w:eastAsia="en-GB"/>
              </w:rPr>
              <w:t>17</w:t>
            </w:r>
          </w:p>
        </w:tc>
      </w:tr>
      <w:tr w:rsidR="003F2AC4" w:rsidRPr="00A53958" w14:paraId="279801F7" w14:textId="77777777" w:rsidTr="00A53958">
        <w:tc>
          <w:tcPr>
            <w:tcW w:w="550" w:type="dxa"/>
          </w:tcPr>
          <w:p w14:paraId="3D17E371" w14:textId="6411E8FD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587D4AD4" w14:textId="54DB610A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59AC9815" w14:textId="313ACA45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1" w:type="dxa"/>
          </w:tcPr>
          <w:p w14:paraId="4D533B24" w14:textId="1919DAE8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0D10A1EF" w14:textId="4BC06CC3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5220F6BC" w14:textId="301951D4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1" w:type="dxa"/>
          </w:tcPr>
          <w:p w14:paraId="55A66AE1" w14:textId="5664F573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6C5F18BF" w14:textId="7A2928E5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17453D84" w14:textId="6FECB779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5655BA9B" w14:textId="6747815C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1" w:type="dxa"/>
          </w:tcPr>
          <w:p w14:paraId="31E4BB5A" w14:textId="3D3A8F8C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2EF44CE1" w14:textId="0AA1C1A2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6D361DC4" w14:textId="7CDAE155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lang w:eastAsia="en-GB"/>
              </w:rPr>
              <w:t>(y/n)</w:t>
            </w:r>
          </w:p>
        </w:tc>
        <w:tc>
          <w:tcPr>
            <w:tcW w:w="551" w:type="dxa"/>
          </w:tcPr>
          <w:p w14:paraId="5020D3B9" w14:textId="740376DB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1667533A" w14:textId="43F3AEDD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0" w:type="dxa"/>
          </w:tcPr>
          <w:p w14:paraId="14F08495" w14:textId="76881F23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  <w:tc>
          <w:tcPr>
            <w:tcW w:w="551" w:type="dxa"/>
          </w:tcPr>
          <w:p w14:paraId="6A1AF78E" w14:textId="7CBCCCE9" w:rsidR="003F2AC4" w:rsidRPr="00A53958" w:rsidRDefault="003F2AC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</w:pPr>
            <w:r w:rsidRPr="00A53958">
              <w:rPr>
                <w:rFonts w:ascii="Calibri" w:hAnsi="Calibri" w:cs="Calibri"/>
                <w:sz w:val="16"/>
                <w:szCs w:val="16"/>
                <w:u w:val="single"/>
                <w:lang w:eastAsia="en-GB"/>
              </w:rPr>
              <w:t>(y/n)</w:t>
            </w:r>
          </w:p>
        </w:tc>
      </w:tr>
    </w:tbl>
    <w:p w14:paraId="5C7BA8EA" w14:textId="470FCC59" w:rsidR="00716B2D" w:rsidRPr="0014782A" w:rsidRDefault="00640DF0" w:rsidP="0014782A">
      <w:pPr>
        <w:pStyle w:val="BodyText"/>
        <w:spacing w:before="240" w:after="120"/>
        <w:rPr>
          <w:rFonts w:ascii="Calibri" w:hAnsi="Calibri" w:cs="Calibri"/>
          <w:b/>
          <w:bCs/>
          <w:u w:val="single"/>
        </w:rPr>
      </w:pPr>
      <w:r w:rsidRPr="0014782A">
        <w:rPr>
          <w:rFonts w:ascii="Calibri" w:hAnsi="Calibri" w:cs="Calibri"/>
          <w:b/>
          <w:bCs/>
          <w:u w:val="single"/>
        </w:rPr>
        <w:t>Which types of partnerships will the project include?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9336B" w:rsidRPr="00A53958" w14:paraId="75E04E5E" w14:textId="77777777" w:rsidTr="0039336B">
        <w:tc>
          <w:tcPr>
            <w:tcW w:w="3120" w:type="dxa"/>
            <w:shd w:val="clear" w:color="auto" w:fill="E7E6E6" w:themeFill="background2"/>
          </w:tcPr>
          <w:p w14:paraId="30DF8AA6" w14:textId="7B7291CF" w:rsidR="0039336B" w:rsidRPr="00A53958" w:rsidRDefault="0039336B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Development Account entities</w:t>
            </w:r>
            <w:r w:rsidRPr="00A53958">
              <w:rPr>
                <w:rStyle w:val="FootnoteReference"/>
                <w:rFonts w:ascii="Calibri" w:hAnsi="Calibri" w:cs="Calibri"/>
                <w:b/>
                <w:bCs/>
              </w:rPr>
              <w:footnoteReference w:id="5"/>
            </w:r>
          </w:p>
        </w:tc>
        <w:tc>
          <w:tcPr>
            <w:tcW w:w="3120" w:type="dxa"/>
            <w:shd w:val="clear" w:color="auto" w:fill="E7E6E6" w:themeFill="background2"/>
          </w:tcPr>
          <w:p w14:paraId="0AD6DB66" w14:textId="37D257BD" w:rsidR="0039336B" w:rsidRPr="00A53958" w:rsidRDefault="0039336B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UN System (excluding resident coordinator offices)</w:t>
            </w:r>
          </w:p>
        </w:tc>
        <w:tc>
          <w:tcPr>
            <w:tcW w:w="3120" w:type="dxa"/>
            <w:shd w:val="clear" w:color="auto" w:fill="E7E6E6" w:themeFill="background2"/>
          </w:tcPr>
          <w:p w14:paraId="22E99405" w14:textId="19BB0D45" w:rsidR="0039336B" w:rsidRPr="00A53958" w:rsidRDefault="0039336B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Other international/regional organizations</w:t>
            </w:r>
          </w:p>
        </w:tc>
      </w:tr>
      <w:tr w:rsidR="0039336B" w:rsidRPr="00A53958" w14:paraId="68255906" w14:textId="77777777" w:rsidTr="0039336B">
        <w:tc>
          <w:tcPr>
            <w:tcW w:w="3120" w:type="dxa"/>
          </w:tcPr>
          <w:p w14:paraId="392B6216" w14:textId="3B245B3C" w:rsidR="0039336B" w:rsidRPr="00A53958" w:rsidRDefault="0039336B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(Yes or no)</w:t>
            </w:r>
          </w:p>
        </w:tc>
        <w:tc>
          <w:tcPr>
            <w:tcW w:w="3120" w:type="dxa"/>
          </w:tcPr>
          <w:p w14:paraId="505EBC3C" w14:textId="433A601F" w:rsidR="0039336B" w:rsidRPr="00A53958" w:rsidRDefault="0039336B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(Yes or no)</w:t>
            </w:r>
          </w:p>
        </w:tc>
        <w:tc>
          <w:tcPr>
            <w:tcW w:w="3120" w:type="dxa"/>
          </w:tcPr>
          <w:p w14:paraId="7F90915B" w14:textId="3063A360" w:rsidR="0039336B" w:rsidRPr="00A53958" w:rsidRDefault="0039336B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(Yes or no)</w:t>
            </w:r>
          </w:p>
        </w:tc>
      </w:tr>
    </w:tbl>
    <w:p w14:paraId="18BC65BB" w14:textId="77777777" w:rsidR="00AA7BAB" w:rsidRDefault="00AA7BAB" w:rsidP="0014782A">
      <w:pPr>
        <w:pStyle w:val="BodyText"/>
        <w:spacing w:before="240" w:after="120"/>
        <w:rPr>
          <w:rFonts w:ascii="Calibri" w:hAnsi="Calibri" w:cs="Calibri"/>
          <w:b/>
          <w:bCs/>
          <w:u w:val="single"/>
        </w:rPr>
      </w:pPr>
    </w:p>
    <w:p w14:paraId="6577A62C" w14:textId="77777777" w:rsidR="00AA7BAB" w:rsidRDefault="00AA7BAB" w:rsidP="0014782A">
      <w:pPr>
        <w:pStyle w:val="BodyText"/>
        <w:spacing w:before="240" w:after="120"/>
        <w:rPr>
          <w:rFonts w:ascii="Calibri" w:hAnsi="Calibri" w:cs="Calibri"/>
          <w:b/>
          <w:bCs/>
          <w:u w:val="single"/>
        </w:rPr>
      </w:pPr>
    </w:p>
    <w:p w14:paraId="30CC38F1" w14:textId="77777777" w:rsidR="00AA7BAB" w:rsidRDefault="00AA7BAB" w:rsidP="0014782A">
      <w:pPr>
        <w:pStyle w:val="BodyText"/>
        <w:spacing w:before="240" w:after="120"/>
        <w:rPr>
          <w:rFonts w:ascii="Calibri" w:hAnsi="Calibri" w:cs="Calibri"/>
          <w:b/>
          <w:bCs/>
          <w:u w:val="single"/>
        </w:rPr>
      </w:pPr>
    </w:p>
    <w:p w14:paraId="1EACBC17" w14:textId="77777777" w:rsidR="00AA7BAB" w:rsidRDefault="00AA7BAB" w:rsidP="0014782A">
      <w:pPr>
        <w:pStyle w:val="BodyText"/>
        <w:spacing w:before="240" w:after="120"/>
        <w:rPr>
          <w:rFonts w:ascii="Calibri" w:hAnsi="Calibri" w:cs="Calibri"/>
          <w:b/>
          <w:bCs/>
          <w:u w:val="single"/>
        </w:rPr>
      </w:pPr>
    </w:p>
    <w:p w14:paraId="3569D042" w14:textId="77777777" w:rsidR="00AA7BAB" w:rsidRDefault="00AA7BAB" w:rsidP="0014782A">
      <w:pPr>
        <w:pStyle w:val="BodyText"/>
        <w:spacing w:before="240" w:after="120"/>
        <w:rPr>
          <w:rFonts w:ascii="Calibri" w:hAnsi="Calibri" w:cs="Calibri"/>
          <w:b/>
          <w:bCs/>
          <w:u w:val="single"/>
        </w:rPr>
      </w:pPr>
    </w:p>
    <w:p w14:paraId="01B3EEE6" w14:textId="63B86E3C" w:rsidR="00640DF0" w:rsidRPr="00711484" w:rsidRDefault="00682A26" w:rsidP="0014782A">
      <w:pPr>
        <w:pStyle w:val="BodyText"/>
        <w:spacing w:before="240" w:after="120"/>
        <w:rPr>
          <w:rFonts w:ascii="Calibri" w:hAnsi="Calibri" w:cs="Calibri"/>
          <w:i/>
          <w:iCs/>
        </w:rPr>
      </w:pPr>
      <w:r w:rsidRPr="0014782A">
        <w:rPr>
          <w:rFonts w:ascii="Calibri" w:hAnsi="Calibri" w:cs="Calibri"/>
          <w:b/>
          <w:bCs/>
          <w:u w:val="single"/>
        </w:rPr>
        <w:lastRenderedPageBreak/>
        <w:t>Summary of consultancy requirements</w:t>
      </w:r>
      <w:r w:rsidR="00711484">
        <w:rPr>
          <w:rFonts w:ascii="Calibri" w:hAnsi="Calibri" w:cs="Calibri"/>
        </w:rPr>
        <w:t xml:space="preserve"> (</w:t>
      </w:r>
      <w:r w:rsidR="00711484">
        <w:rPr>
          <w:rFonts w:ascii="Calibri" w:hAnsi="Calibri" w:cs="Calibri"/>
          <w:i/>
          <w:iCs/>
        </w:rPr>
        <w:t xml:space="preserve">please </w:t>
      </w:r>
      <w:r w:rsidR="0019034D">
        <w:rPr>
          <w:rFonts w:ascii="Calibri" w:hAnsi="Calibri" w:cs="Calibri"/>
          <w:i/>
          <w:iCs/>
        </w:rPr>
        <w:t xml:space="preserve">note that this </w:t>
      </w:r>
      <w:r w:rsidR="00275E68">
        <w:rPr>
          <w:rFonts w:ascii="Calibri" w:hAnsi="Calibri" w:cs="Calibri"/>
          <w:i/>
          <w:iCs/>
        </w:rPr>
        <w:t>should be</w:t>
      </w:r>
      <w:r w:rsidR="00711484">
        <w:rPr>
          <w:rFonts w:ascii="Calibri" w:hAnsi="Calibri" w:cs="Calibri"/>
          <w:i/>
          <w:iCs/>
        </w:rPr>
        <w:t xml:space="preserve"> work</w:t>
      </w:r>
      <w:r w:rsidR="0019034D">
        <w:rPr>
          <w:rFonts w:ascii="Calibri" w:hAnsi="Calibri" w:cs="Calibri"/>
          <w:i/>
          <w:iCs/>
        </w:rPr>
        <w:t>-</w:t>
      </w:r>
      <w:r w:rsidR="00711484" w:rsidRPr="0019034D">
        <w:rPr>
          <w:rFonts w:ascii="Calibri" w:hAnsi="Calibri" w:cs="Calibri"/>
          <w:i/>
          <w:iCs/>
          <w:u w:val="single"/>
        </w:rPr>
        <w:t>months</w:t>
      </w:r>
      <w:r w:rsidR="00711484">
        <w:rPr>
          <w:rFonts w:ascii="Calibri" w:hAnsi="Calibri" w:cs="Calibri"/>
          <w:i/>
          <w:iCs/>
        </w:rPr>
        <w:t>, not work</w:t>
      </w:r>
      <w:r w:rsidR="0019034D">
        <w:rPr>
          <w:rFonts w:ascii="Calibri" w:hAnsi="Calibri" w:cs="Calibri"/>
          <w:i/>
          <w:iCs/>
        </w:rPr>
        <w:t>-</w:t>
      </w:r>
      <w:r w:rsidR="00711484" w:rsidRPr="00275E68">
        <w:rPr>
          <w:rFonts w:ascii="Calibri" w:hAnsi="Calibri" w:cs="Calibri"/>
          <w:i/>
          <w:iCs/>
          <w:u w:val="single"/>
        </w:rPr>
        <w:t>days</w:t>
      </w:r>
      <w:r w:rsidR="00711484">
        <w:rPr>
          <w:rFonts w:ascii="Calibri" w:hAnsi="Calibri" w:cs="Calibri"/>
          <w:i/>
          <w:iCs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205FEB" w:rsidRPr="00A53958" w14:paraId="2103BE1D" w14:textId="77777777" w:rsidTr="00011D05">
        <w:trPr>
          <w:trHeight w:val="476"/>
        </w:trPr>
        <w:tc>
          <w:tcPr>
            <w:tcW w:w="2338" w:type="dxa"/>
            <w:shd w:val="clear" w:color="auto" w:fill="E7E6E6" w:themeFill="background2"/>
          </w:tcPr>
          <w:p w14:paraId="64F65CC9" w14:textId="74BB760D" w:rsidR="00682A26" w:rsidRPr="00A53958" w:rsidRDefault="00682A26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Type of consultant</w:t>
            </w:r>
            <w:r w:rsidR="006F5714" w:rsidRPr="00A53958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2339" w:type="dxa"/>
            <w:shd w:val="clear" w:color="auto" w:fill="E7E6E6" w:themeFill="background2"/>
          </w:tcPr>
          <w:p w14:paraId="5A528048" w14:textId="32B910F4" w:rsidR="00682A26" w:rsidRPr="00A53958" w:rsidRDefault="00682A26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Number of consultants</w:t>
            </w:r>
          </w:p>
        </w:tc>
        <w:tc>
          <w:tcPr>
            <w:tcW w:w="2339" w:type="dxa"/>
            <w:shd w:val="clear" w:color="auto" w:fill="E7E6E6" w:themeFill="background2"/>
          </w:tcPr>
          <w:p w14:paraId="2A102E43" w14:textId="28BB6B05" w:rsidR="00682A26" w:rsidRPr="00A53958" w:rsidRDefault="00682A26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Number of work-months</w:t>
            </w:r>
          </w:p>
        </w:tc>
        <w:tc>
          <w:tcPr>
            <w:tcW w:w="2339" w:type="dxa"/>
            <w:shd w:val="clear" w:color="auto" w:fill="E7E6E6" w:themeFill="background2"/>
          </w:tcPr>
          <w:p w14:paraId="49CB8D97" w14:textId="6BCB63AB" w:rsidR="00682A26" w:rsidRPr="00A53958" w:rsidRDefault="00682A26" w:rsidP="00A53958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Cost (</w:t>
            </w:r>
            <w:r w:rsidR="006F5714" w:rsidRPr="00A53958">
              <w:rPr>
                <w:rFonts w:ascii="Calibri" w:hAnsi="Calibri" w:cs="Calibri"/>
                <w:b/>
                <w:bCs/>
              </w:rPr>
              <w:t>Thousands of USD)</w:t>
            </w:r>
          </w:p>
        </w:tc>
      </w:tr>
      <w:tr w:rsidR="00205FEB" w:rsidRPr="00A53958" w14:paraId="4A425CCA" w14:textId="77777777" w:rsidTr="00011D05">
        <w:tc>
          <w:tcPr>
            <w:tcW w:w="2338" w:type="dxa"/>
            <w:shd w:val="clear" w:color="auto" w:fill="E7E6E6" w:themeFill="background2"/>
          </w:tcPr>
          <w:p w14:paraId="27A1135D" w14:textId="1CB29ED9" w:rsidR="00682A26" w:rsidRPr="00A53958" w:rsidRDefault="006F5714" w:rsidP="00746DBD">
            <w:pPr>
              <w:pStyle w:val="BodyText"/>
              <w:spacing w:before="120" w:after="120"/>
              <w:ind w:left="0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International</w:t>
            </w:r>
          </w:p>
        </w:tc>
        <w:tc>
          <w:tcPr>
            <w:tcW w:w="2339" w:type="dxa"/>
          </w:tcPr>
          <w:p w14:paraId="69708C6E" w14:textId="25D18C89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1DC85A43" w14:textId="1928A1E3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2A3B914F" w14:textId="587BFECF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(##.#)</w:t>
            </w:r>
          </w:p>
        </w:tc>
      </w:tr>
      <w:tr w:rsidR="005D5FFC" w:rsidRPr="00A53958" w14:paraId="75FC16CC" w14:textId="77777777" w:rsidTr="00011D05">
        <w:tc>
          <w:tcPr>
            <w:tcW w:w="2338" w:type="dxa"/>
            <w:shd w:val="clear" w:color="auto" w:fill="E7E6E6" w:themeFill="background2"/>
          </w:tcPr>
          <w:p w14:paraId="067BB600" w14:textId="656C7A15" w:rsidR="005D5FFC" w:rsidRPr="00A53958" w:rsidRDefault="005D5FFC" w:rsidP="005936DB">
            <w:pPr>
              <w:pStyle w:val="BodyText"/>
              <w:spacing w:before="120" w:after="120"/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Regional</w:t>
            </w:r>
          </w:p>
        </w:tc>
        <w:tc>
          <w:tcPr>
            <w:tcW w:w="2339" w:type="dxa"/>
          </w:tcPr>
          <w:p w14:paraId="5301C70F" w14:textId="2FF22661" w:rsidR="005D5FFC" w:rsidRPr="00A53958" w:rsidRDefault="005D5FFC" w:rsidP="005936DB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063E78F9" w14:textId="48409F04" w:rsidR="005D5FFC" w:rsidRPr="00A53958" w:rsidRDefault="005D5FFC" w:rsidP="005936DB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25B398DD" w14:textId="14B2E188" w:rsidR="005D5FFC" w:rsidRPr="00A53958" w:rsidRDefault="005D5FFC" w:rsidP="005936DB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(#</w:t>
            </w:r>
            <w:r w:rsidR="005936DB">
              <w:rPr>
                <w:rFonts w:ascii="Calibri" w:hAnsi="Calibri" w:cs="Calibri"/>
              </w:rPr>
              <w:t>.##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205FEB" w:rsidRPr="00A53958" w14:paraId="1191B298" w14:textId="77777777" w:rsidTr="00011D05">
        <w:tc>
          <w:tcPr>
            <w:tcW w:w="2338" w:type="dxa"/>
            <w:shd w:val="clear" w:color="auto" w:fill="E7E6E6" w:themeFill="background2"/>
          </w:tcPr>
          <w:p w14:paraId="6EEE8A18" w14:textId="11029739" w:rsidR="00682A26" w:rsidRPr="00A53958" w:rsidRDefault="006F5714" w:rsidP="00746DBD">
            <w:pPr>
              <w:pStyle w:val="BodyText"/>
              <w:spacing w:before="120" w:after="120"/>
              <w:ind w:left="0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National</w:t>
            </w:r>
          </w:p>
        </w:tc>
        <w:tc>
          <w:tcPr>
            <w:tcW w:w="2339" w:type="dxa"/>
          </w:tcPr>
          <w:p w14:paraId="5034BD51" w14:textId="4314CC49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124FBD59" w14:textId="4D16252F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181FA88C" w14:textId="06401C8C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(##.#)</w:t>
            </w:r>
          </w:p>
        </w:tc>
      </w:tr>
      <w:tr w:rsidR="00205FEB" w:rsidRPr="00A53958" w14:paraId="43A3D94D" w14:textId="77777777" w:rsidTr="00011D05">
        <w:tc>
          <w:tcPr>
            <w:tcW w:w="2338" w:type="dxa"/>
            <w:shd w:val="clear" w:color="auto" w:fill="E7E6E6" w:themeFill="background2"/>
          </w:tcPr>
          <w:p w14:paraId="1D7D1962" w14:textId="616702F9" w:rsidR="00682A26" w:rsidRPr="00A53958" w:rsidRDefault="006F5714" w:rsidP="00746DBD">
            <w:pPr>
              <w:pStyle w:val="BodyText"/>
              <w:spacing w:before="120" w:after="120"/>
              <w:ind w:left="0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Total</w:t>
            </w:r>
          </w:p>
        </w:tc>
        <w:tc>
          <w:tcPr>
            <w:tcW w:w="2339" w:type="dxa"/>
          </w:tcPr>
          <w:p w14:paraId="634385DD" w14:textId="350724F5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30735125" w14:textId="5E80147E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52FCB475" w14:textId="14FE4002" w:rsidR="00682A26" w:rsidRPr="00A53958" w:rsidRDefault="006F5714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(##.#)</w:t>
            </w:r>
          </w:p>
        </w:tc>
      </w:tr>
      <w:tr w:rsidR="00011D05" w14:paraId="2C5503D3" w14:textId="77777777" w:rsidTr="00011D05">
        <w:tc>
          <w:tcPr>
            <w:tcW w:w="9350" w:type="dxa"/>
            <w:gridSpan w:val="4"/>
            <w:shd w:val="clear" w:color="auto" w:fill="DEEAF6" w:themeFill="accent5" w:themeFillTint="33"/>
          </w:tcPr>
          <w:p w14:paraId="015525CC" w14:textId="77777777" w:rsidR="00011D05" w:rsidRPr="00011D05" w:rsidRDefault="00011D05" w:rsidP="00521011">
            <w:pPr>
              <w:pStyle w:val="BodyText"/>
              <w:spacing w:before="240"/>
              <w:ind w:left="150" w:right="151"/>
              <w:rPr>
                <w:rFonts w:ascii="Calibri" w:hAnsi="Calibri" w:cs="Calibri"/>
              </w:rPr>
            </w:pPr>
            <w:r w:rsidRPr="00011D05">
              <w:rPr>
                <w:rFonts w:ascii="Calibri" w:hAnsi="Calibri" w:cs="Calibri"/>
                <w:b/>
                <w:bCs/>
                <w:u w:val="single"/>
              </w:rPr>
              <w:t>International consultants</w:t>
            </w:r>
            <w:r w:rsidRPr="00011D05">
              <w:rPr>
                <w:rFonts w:ascii="Calibri" w:hAnsi="Calibri" w:cs="Calibri"/>
              </w:rPr>
              <w:t xml:space="preserve"> are consultants which are nationals of countries outside of the region of the target country/</w:t>
            </w:r>
            <w:proofErr w:type="spellStart"/>
            <w:r w:rsidRPr="00011D05">
              <w:rPr>
                <w:rFonts w:ascii="Calibri" w:hAnsi="Calibri" w:cs="Calibri"/>
              </w:rPr>
              <w:t>ies</w:t>
            </w:r>
            <w:proofErr w:type="spellEnd"/>
            <w:r w:rsidRPr="00011D05">
              <w:rPr>
                <w:rFonts w:ascii="Calibri" w:hAnsi="Calibri" w:cs="Calibri"/>
              </w:rPr>
              <w:t xml:space="preserve"> where they will be working. For example, a Spanish national hired as a consultant to support target countries in the ECLAC region would be considered international. In addition, if a consultant will be working in multiple regions during the project, they are considered international, regardless of their nationality.</w:t>
            </w:r>
          </w:p>
          <w:p w14:paraId="3A97A308" w14:textId="77777777" w:rsidR="00011D05" w:rsidRPr="00011D05" w:rsidRDefault="00011D05" w:rsidP="00521011">
            <w:pPr>
              <w:pStyle w:val="BodyText"/>
              <w:spacing w:before="240"/>
              <w:ind w:left="150" w:right="151"/>
              <w:rPr>
                <w:rFonts w:ascii="Calibri" w:hAnsi="Calibri" w:cs="Calibri"/>
              </w:rPr>
            </w:pPr>
            <w:r w:rsidRPr="00011D05">
              <w:rPr>
                <w:rFonts w:ascii="Calibri" w:hAnsi="Calibri" w:cs="Calibri"/>
                <w:b/>
                <w:bCs/>
                <w:u w:val="single"/>
              </w:rPr>
              <w:t>Regional consultants</w:t>
            </w:r>
            <w:r w:rsidRPr="00011D05">
              <w:rPr>
                <w:rFonts w:ascii="Calibri" w:hAnsi="Calibri" w:cs="Calibri"/>
              </w:rPr>
              <w:t xml:space="preserve"> are consultants which are nationals of a country within the same region as the target country/</w:t>
            </w:r>
            <w:proofErr w:type="spellStart"/>
            <w:r w:rsidRPr="00011D05">
              <w:rPr>
                <w:rFonts w:ascii="Calibri" w:hAnsi="Calibri" w:cs="Calibri"/>
              </w:rPr>
              <w:t>ies</w:t>
            </w:r>
            <w:proofErr w:type="spellEnd"/>
            <w:r w:rsidRPr="00011D05">
              <w:rPr>
                <w:rFonts w:ascii="Calibri" w:hAnsi="Calibri" w:cs="Calibri"/>
              </w:rPr>
              <w:t xml:space="preserve"> in which they will be working. For example, a Peruvian national hired as a consultant to support target countries in the ECLAC region would be considered regional.</w:t>
            </w:r>
          </w:p>
          <w:p w14:paraId="66562BEB" w14:textId="77777777" w:rsidR="00011D05" w:rsidRPr="00011D05" w:rsidRDefault="00011D05" w:rsidP="00521011">
            <w:pPr>
              <w:pStyle w:val="BodyText"/>
              <w:spacing w:before="240"/>
              <w:ind w:left="150" w:right="151"/>
              <w:rPr>
                <w:rFonts w:ascii="Calibri" w:hAnsi="Calibri" w:cs="Calibri"/>
              </w:rPr>
            </w:pPr>
            <w:r w:rsidRPr="00011D05">
              <w:rPr>
                <w:rFonts w:ascii="Calibri" w:hAnsi="Calibri" w:cs="Calibri"/>
                <w:b/>
                <w:bCs/>
                <w:u w:val="single"/>
              </w:rPr>
              <w:t>National consultants</w:t>
            </w:r>
            <w:r w:rsidRPr="00011D05">
              <w:rPr>
                <w:rFonts w:ascii="Calibri" w:hAnsi="Calibri" w:cs="Calibri"/>
              </w:rPr>
              <w:t xml:space="preserve"> are consultants which are nationals of a target country and which will be working </w:t>
            </w:r>
            <w:r w:rsidRPr="00011D05">
              <w:rPr>
                <w:rFonts w:ascii="Calibri" w:hAnsi="Calibri" w:cs="Calibri"/>
                <w:u w:val="single"/>
              </w:rPr>
              <w:t>solely</w:t>
            </w:r>
            <w:r w:rsidRPr="00011D05">
              <w:rPr>
                <w:rFonts w:ascii="Calibri" w:hAnsi="Calibri" w:cs="Calibri"/>
              </w:rPr>
              <w:t xml:space="preserve"> in that same country. For example, a Guatemalan national hired as a consultant to work solely in Guatemala would be considered national. If, however, the same consultant was instead supporting both Guatemala </w:t>
            </w:r>
            <w:r w:rsidRPr="00011D05">
              <w:rPr>
                <w:rFonts w:ascii="Calibri" w:hAnsi="Calibri" w:cs="Calibri"/>
                <w:u w:val="single"/>
              </w:rPr>
              <w:t>and</w:t>
            </w:r>
            <w:r w:rsidRPr="00011D05">
              <w:rPr>
                <w:rFonts w:ascii="Calibri" w:hAnsi="Calibri" w:cs="Calibri"/>
              </w:rPr>
              <w:t xml:space="preserve"> another country in the same region, then they would then be considered regional.</w:t>
            </w:r>
          </w:p>
          <w:p w14:paraId="12DFBCA7" w14:textId="77777777" w:rsidR="00011D05" w:rsidRPr="004C7665" w:rsidRDefault="00011D05" w:rsidP="00521011">
            <w:pPr>
              <w:pStyle w:val="BodyText"/>
              <w:spacing w:before="240"/>
              <w:ind w:left="150" w:right="151"/>
              <w:rPr>
                <w:rFonts w:ascii="Calibri" w:hAnsi="Calibri" w:cs="Calibri"/>
                <w:i/>
                <w:iCs/>
              </w:rPr>
            </w:pPr>
            <w:r w:rsidRPr="00011D05">
              <w:rPr>
                <w:rFonts w:ascii="Calibri" w:hAnsi="Calibri" w:cs="Calibri"/>
                <w:i/>
                <w:iCs/>
              </w:rPr>
              <w:t>For the purposes of this analysis, regions are defined according to the regions supported by the Regional Economic Commissions.</w:t>
            </w:r>
          </w:p>
        </w:tc>
      </w:tr>
    </w:tbl>
    <w:p w14:paraId="6FF57A12" w14:textId="488B4E73" w:rsidR="000D1F30" w:rsidRPr="00866C63" w:rsidRDefault="000D1F30" w:rsidP="003F10B6">
      <w:pPr>
        <w:pStyle w:val="BodyText"/>
        <w:spacing w:before="240"/>
        <w:rPr>
          <w:rFonts w:ascii="Calibri" w:hAnsi="Calibri" w:cs="Calibri"/>
          <w:b/>
          <w:bCs/>
          <w:u w:val="single"/>
        </w:rPr>
      </w:pPr>
      <w:r w:rsidRPr="00866C63">
        <w:rPr>
          <w:rFonts w:ascii="Calibri" w:hAnsi="Calibri" w:cs="Calibri"/>
          <w:b/>
          <w:bCs/>
          <w:u w:val="single"/>
        </w:rPr>
        <w:t>Summary of deliverables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614A22" w:rsidRPr="00A53958" w14:paraId="5D594647" w14:textId="77777777" w:rsidTr="0011761A">
        <w:tc>
          <w:tcPr>
            <w:tcW w:w="4677" w:type="dxa"/>
            <w:gridSpan w:val="2"/>
            <w:shd w:val="clear" w:color="auto" w:fill="E7E6E6" w:themeFill="background2"/>
          </w:tcPr>
          <w:p w14:paraId="7673D7CB" w14:textId="538AB8D1" w:rsidR="00614A22" w:rsidRPr="00A53958" w:rsidRDefault="00614A22" w:rsidP="00D90577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 xml:space="preserve">Quantified deliverables: </w:t>
            </w:r>
            <w:r w:rsidR="00747CA0" w:rsidRPr="00A53958">
              <w:rPr>
                <w:rFonts w:ascii="Calibri" w:hAnsi="Calibri" w:cs="Calibri"/>
                <w:b/>
                <w:bCs/>
              </w:rPr>
              <w:t>Generation and transfer of knowledge</w:t>
            </w:r>
          </w:p>
        </w:tc>
        <w:tc>
          <w:tcPr>
            <w:tcW w:w="4678" w:type="dxa"/>
            <w:gridSpan w:val="2"/>
            <w:shd w:val="clear" w:color="auto" w:fill="E7E6E6" w:themeFill="background2"/>
          </w:tcPr>
          <w:p w14:paraId="587A0D33" w14:textId="0CBEE13F" w:rsidR="00614A22" w:rsidRPr="00A53958" w:rsidRDefault="00162BC4" w:rsidP="00D90577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Non-q</w:t>
            </w:r>
            <w:r w:rsidR="00747CA0" w:rsidRPr="00A53958">
              <w:rPr>
                <w:rFonts w:ascii="Calibri" w:hAnsi="Calibri" w:cs="Calibri"/>
                <w:b/>
                <w:bCs/>
              </w:rPr>
              <w:t>uantified deliverables: Substantive deliverables</w:t>
            </w:r>
          </w:p>
        </w:tc>
      </w:tr>
      <w:tr w:rsidR="00614A22" w:rsidRPr="00A53958" w14:paraId="14FF4190" w14:textId="77777777" w:rsidTr="0011761A">
        <w:tc>
          <w:tcPr>
            <w:tcW w:w="2338" w:type="dxa"/>
            <w:shd w:val="clear" w:color="auto" w:fill="E7E6E6" w:themeFill="background2"/>
          </w:tcPr>
          <w:p w14:paraId="44E9E916" w14:textId="1461BF6B" w:rsidR="00614A22" w:rsidRPr="00A53958" w:rsidRDefault="00162BC4" w:rsidP="0011761A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Seminars, workshops</w:t>
            </w:r>
            <w:r w:rsidR="00FE0866" w:rsidRPr="00A53958">
              <w:rPr>
                <w:rFonts w:ascii="Calibri" w:hAnsi="Calibri" w:cs="Calibri"/>
                <w:b/>
                <w:bCs/>
              </w:rPr>
              <w:t>,</w:t>
            </w:r>
            <w:r w:rsidRPr="00A53958">
              <w:rPr>
                <w:rFonts w:ascii="Calibri" w:hAnsi="Calibri" w:cs="Calibri"/>
                <w:b/>
                <w:bCs/>
              </w:rPr>
              <w:t xml:space="preserve"> and training events (# of days)</w:t>
            </w:r>
          </w:p>
        </w:tc>
        <w:tc>
          <w:tcPr>
            <w:tcW w:w="2339" w:type="dxa"/>
            <w:shd w:val="clear" w:color="auto" w:fill="E7E6E6" w:themeFill="background2"/>
          </w:tcPr>
          <w:p w14:paraId="5C9FBBEB" w14:textId="28185236" w:rsidR="00614A22" w:rsidRPr="00A53958" w:rsidRDefault="00162BC4" w:rsidP="0011761A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Technical materials (# of materials)</w:t>
            </w:r>
          </w:p>
        </w:tc>
        <w:tc>
          <w:tcPr>
            <w:tcW w:w="2339" w:type="dxa"/>
            <w:shd w:val="clear" w:color="auto" w:fill="E7E6E6" w:themeFill="background2"/>
          </w:tcPr>
          <w:p w14:paraId="76F918C9" w14:textId="236B93F8" w:rsidR="00614A22" w:rsidRPr="00A53958" w:rsidRDefault="00FE0866" w:rsidP="0011761A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Consultation, advice, and advocacy</w:t>
            </w:r>
            <w:r w:rsidR="00DC7680" w:rsidRPr="00A53958">
              <w:rPr>
                <w:rFonts w:ascii="Calibri" w:hAnsi="Calibri" w:cs="Calibri"/>
                <w:b/>
                <w:bCs/>
              </w:rPr>
              <w:t xml:space="preserve"> (included or not included in the project)</w:t>
            </w:r>
          </w:p>
        </w:tc>
        <w:tc>
          <w:tcPr>
            <w:tcW w:w="2339" w:type="dxa"/>
            <w:shd w:val="clear" w:color="auto" w:fill="E7E6E6" w:themeFill="background2"/>
          </w:tcPr>
          <w:p w14:paraId="4D38BEDF" w14:textId="6685C3F2" w:rsidR="00614A22" w:rsidRPr="00A53958" w:rsidRDefault="00FE0866" w:rsidP="0011761A">
            <w:pPr>
              <w:pStyle w:val="BodyText"/>
              <w:spacing w:after="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A53958">
              <w:rPr>
                <w:rFonts w:ascii="Calibri" w:hAnsi="Calibri" w:cs="Calibri"/>
                <w:b/>
                <w:bCs/>
              </w:rPr>
              <w:t>Databases and substantive digital materials</w:t>
            </w:r>
            <w:r w:rsidR="00DC7680" w:rsidRPr="00A53958">
              <w:rPr>
                <w:rFonts w:ascii="Calibri" w:hAnsi="Calibri" w:cs="Calibri"/>
                <w:b/>
                <w:bCs/>
              </w:rPr>
              <w:t xml:space="preserve"> (included or not included in the project)</w:t>
            </w:r>
          </w:p>
        </w:tc>
      </w:tr>
      <w:tr w:rsidR="00614A22" w:rsidRPr="00A53958" w14:paraId="714FF06D" w14:textId="77777777" w:rsidTr="0011761A">
        <w:tc>
          <w:tcPr>
            <w:tcW w:w="2338" w:type="dxa"/>
          </w:tcPr>
          <w:p w14:paraId="1F82EEE8" w14:textId="05EF8228" w:rsidR="00614A22" w:rsidRPr="00A53958" w:rsidRDefault="00DA484D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7D13F998" w14:textId="40D84547" w:rsidR="00614A22" w:rsidRPr="00A53958" w:rsidRDefault="00DA484D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(#)</w:t>
            </w:r>
          </w:p>
        </w:tc>
        <w:tc>
          <w:tcPr>
            <w:tcW w:w="2339" w:type="dxa"/>
          </w:tcPr>
          <w:p w14:paraId="025B28B8" w14:textId="3768F892" w:rsidR="00614A22" w:rsidRPr="00A53958" w:rsidRDefault="00DA484D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(Yes or no)</w:t>
            </w:r>
          </w:p>
        </w:tc>
        <w:tc>
          <w:tcPr>
            <w:tcW w:w="2339" w:type="dxa"/>
          </w:tcPr>
          <w:p w14:paraId="7E35CEEA" w14:textId="0105522F" w:rsidR="00614A22" w:rsidRPr="00A53958" w:rsidRDefault="00DA484D" w:rsidP="00746DBD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</w:rPr>
            </w:pPr>
            <w:r w:rsidRPr="00A53958">
              <w:rPr>
                <w:rFonts w:ascii="Calibri" w:hAnsi="Calibri" w:cs="Calibri"/>
              </w:rPr>
              <w:t>(Yes or no)</w:t>
            </w:r>
          </w:p>
        </w:tc>
      </w:tr>
    </w:tbl>
    <w:p w14:paraId="2FACE0E4" w14:textId="77777777" w:rsidR="00350C2C" w:rsidRDefault="00350C2C" w:rsidP="00350C2C"/>
    <w:p w14:paraId="009AE622" w14:textId="7E0562D1" w:rsidR="002E44C7" w:rsidRPr="00A53958" w:rsidRDefault="004A2AE2" w:rsidP="00DD0BB6">
      <w:pPr>
        <w:pStyle w:val="Heading1"/>
        <w:numPr>
          <w:ilvl w:val="0"/>
          <w:numId w:val="15"/>
        </w:numPr>
        <w:spacing w:after="120"/>
        <w:ind w:left="360"/>
        <w:rPr>
          <w:rFonts w:ascii="Calibri" w:hAnsi="Calibri" w:cs="Calibri"/>
          <w:color w:val="0070C0"/>
        </w:rPr>
      </w:pPr>
      <w:r w:rsidRPr="00A53958">
        <w:rPr>
          <w:rFonts w:ascii="Calibri" w:hAnsi="Calibri" w:cs="Calibri"/>
          <w:color w:val="0070C0"/>
        </w:rPr>
        <w:lastRenderedPageBreak/>
        <w:t>Outcomes</w:t>
      </w:r>
      <w:r w:rsidR="004A2B99" w:rsidRPr="00A53958">
        <w:rPr>
          <w:rFonts w:ascii="Calibri" w:hAnsi="Calibri" w:cs="Calibri"/>
          <w:color w:val="0070C0"/>
        </w:rPr>
        <w:t xml:space="preserve"> and Outputs</w:t>
      </w:r>
    </w:p>
    <w:p w14:paraId="5E0C8C52" w14:textId="2FC59148" w:rsidR="007E7CC6" w:rsidRPr="00A53958" w:rsidRDefault="007E7CC6" w:rsidP="003F10B6">
      <w:pPr>
        <w:autoSpaceDE w:val="0"/>
        <w:autoSpaceDN w:val="0"/>
        <w:adjustRightInd w:val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val="es-ES" w:eastAsia="en-GB"/>
        </w:rPr>
        <w:t>OC1:</w:t>
      </w:r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 xml:space="preserve"> (</w:t>
      </w:r>
      <w:proofErr w:type="spellStart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add</w:t>
      </w:r>
      <w:proofErr w:type="spellEnd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 xml:space="preserve"> </w:t>
      </w:r>
      <w:proofErr w:type="spellStart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text</w:t>
      </w:r>
      <w:proofErr w:type="spellEnd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)</w:t>
      </w:r>
    </w:p>
    <w:p w14:paraId="5B222319" w14:textId="27D169DE" w:rsidR="00E008EC" w:rsidRPr="00A53958" w:rsidRDefault="00EC4481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val="es-ES" w:eastAsia="en-GB"/>
        </w:rPr>
        <w:t>OP1.1</w:t>
      </w:r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: (</w:t>
      </w:r>
      <w:proofErr w:type="spellStart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add</w:t>
      </w:r>
      <w:proofErr w:type="spellEnd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 xml:space="preserve"> </w:t>
      </w:r>
      <w:proofErr w:type="spellStart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text</w:t>
      </w:r>
      <w:proofErr w:type="spellEnd"/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)</w:t>
      </w:r>
    </w:p>
    <w:p w14:paraId="7A8BA6B2" w14:textId="020C1735" w:rsidR="00E008EC" w:rsidRPr="00A53958" w:rsidRDefault="00EC4481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val="es-ES" w:eastAsia="en-GB"/>
        </w:rPr>
        <w:t>OP1.2</w:t>
      </w:r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:</w:t>
      </w:r>
    </w:p>
    <w:p w14:paraId="6B4790E5" w14:textId="24E2FD66" w:rsidR="00E008EC" w:rsidRPr="00A53958" w:rsidRDefault="008B5CB2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val="es-ES" w:eastAsia="en-GB"/>
        </w:rPr>
        <w:t>OP1.3</w:t>
      </w:r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:</w:t>
      </w:r>
    </w:p>
    <w:p w14:paraId="17380C26" w14:textId="6AC38EBB" w:rsidR="008B5CB2" w:rsidRPr="00A53958" w:rsidRDefault="008B5CB2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val="es-ES" w:eastAsia="en-GB"/>
        </w:rPr>
        <w:t>Etc.</w:t>
      </w:r>
    </w:p>
    <w:p w14:paraId="77E822AE" w14:textId="77777777" w:rsidR="00E008EC" w:rsidRPr="00A53958" w:rsidRDefault="00E008EC" w:rsidP="003F10B6">
      <w:pPr>
        <w:autoSpaceDE w:val="0"/>
        <w:autoSpaceDN w:val="0"/>
        <w:adjustRightInd w:val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val="es-ES" w:eastAsia="en-GB"/>
        </w:rPr>
        <w:t>OC2:</w:t>
      </w:r>
    </w:p>
    <w:p w14:paraId="5828800B" w14:textId="332002A2" w:rsidR="00E008EC" w:rsidRPr="00A53958" w:rsidRDefault="008B5CB2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val="es-ES" w:eastAsia="en-GB"/>
        </w:rPr>
        <w:t>OP2.1</w:t>
      </w:r>
      <w:r w:rsidR="00103CBD" w:rsidRPr="00A53958">
        <w:rPr>
          <w:rFonts w:ascii="Calibri" w:eastAsia="Arial" w:hAnsi="Calibri" w:cs="Calibri"/>
          <w:b/>
          <w:bCs/>
          <w:lang w:val="es-ES" w:eastAsia="en-GB"/>
        </w:rPr>
        <w:t>:</w:t>
      </w:r>
    </w:p>
    <w:p w14:paraId="50D84AA4" w14:textId="6E11DCDC" w:rsidR="00E008EC" w:rsidRPr="00A53958" w:rsidRDefault="008B5CB2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eastAsia="en-GB"/>
        </w:rPr>
        <w:t>OP2.2</w:t>
      </w:r>
      <w:r w:rsidR="00103CBD" w:rsidRPr="00A53958">
        <w:rPr>
          <w:rFonts w:ascii="Calibri" w:eastAsia="Arial" w:hAnsi="Calibri" w:cs="Calibri"/>
          <w:b/>
          <w:bCs/>
          <w:lang w:eastAsia="en-GB"/>
        </w:rPr>
        <w:t>:</w:t>
      </w:r>
    </w:p>
    <w:p w14:paraId="73FE3532" w14:textId="32424A23" w:rsidR="00E91E95" w:rsidRPr="0014782A" w:rsidRDefault="008B5CB2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 w:rsidRPr="00A53958">
        <w:rPr>
          <w:rFonts w:ascii="Calibri" w:eastAsia="Arial" w:hAnsi="Calibri" w:cs="Calibri"/>
          <w:b/>
          <w:bCs/>
          <w:lang w:eastAsia="en-GB"/>
        </w:rPr>
        <w:t>OP2.3</w:t>
      </w:r>
      <w:r w:rsidR="00103CBD" w:rsidRPr="00A53958">
        <w:rPr>
          <w:rFonts w:ascii="Calibri" w:eastAsia="Arial" w:hAnsi="Calibri" w:cs="Calibri"/>
          <w:b/>
          <w:bCs/>
          <w:lang w:eastAsia="en-GB"/>
        </w:rPr>
        <w:t>:</w:t>
      </w:r>
    </w:p>
    <w:p w14:paraId="13D5E82F" w14:textId="7409088A" w:rsidR="0014782A" w:rsidRPr="0014782A" w:rsidRDefault="0014782A" w:rsidP="00DD0BB6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0"/>
        <w:rPr>
          <w:rFonts w:ascii="Calibri" w:eastAsia="Arial" w:hAnsi="Calibri" w:cs="Calibri"/>
          <w:b/>
          <w:bCs/>
          <w:lang w:val="es-ES" w:eastAsia="en-GB"/>
        </w:rPr>
      </w:pPr>
      <w:r>
        <w:rPr>
          <w:rFonts w:ascii="Calibri" w:eastAsia="Arial" w:hAnsi="Calibri" w:cs="Calibri"/>
          <w:b/>
          <w:bCs/>
          <w:lang w:eastAsia="en-GB"/>
        </w:rPr>
        <w:t>Etc.</w:t>
      </w:r>
    </w:p>
    <w:p w14:paraId="77ECB232" w14:textId="2A7C87F2" w:rsidR="00E91E95" w:rsidRDefault="00E91E95" w:rsidP="00DD0BB6">
      <w:pPr>
        <w:pStyle w:val="Heading1"/>
        <w:numPr>
          <w:ilvl w:val="0"/>
          <w:numId w:val="15"/>
        </w:numPr>
        <w:ind w:left="360"/>
        <w:rPr>
          <w:rFonts w:ascii="Calibri" w:hAnsi="Calibri" w:cs="Calibri"/>
          <w:color w:val="0070C0"/>
        </w:rPr>
      </w:pPr>
      <w:r w:rsidRPr="00A53958">
        <w:rPr>
          <w:rFonts w:ascii="Calibri" w:hAnsi="Calibri" w:cs="Calibri"/>
          <w:color w:val="0070C0"/>
        </w:rPr>
        <w:t xml:space="preserve">UN </w:t>
      </w:r>
      <w:r w:rsidR="00EB65DD" w:rsidRPr="00A53958">
        <w:rPr>
          <w:rFonts w:ascii="Calibri" w:hAnsi="Calibri" w:cs="Calibri"/>
          <w:color w:val="0070C0"/>
        </w:rPr>
        <w:t>s</w:t>
      </w:r>
      <w:r w:rsidRPr="00A53958">
        <w:rPr>
          <w:rFonts w:ascii="Calibri" w:hAnsi="Calibri" w:cs="Calibri"/>
          <w:color w:val="0070C0"/>
        </w:rPr>
        <w:t>ystem</w:t>
      </w:r>
      <w:r w:rsidR="00EB65DD" w:rsidRPr="00A53958">
        <w:rPr>
          <w:rFonts w:ascii="Calibri" w:hAnsi="Calibri" w:cs="Calibri"/>
          <w:color w:val="0070C0"/>
        </w:rPr>
        <w:t xml:space="preserve"> coordination</w:t>
      </w:r>
    </w:p>
    <w:p w14:paraId="042DA86A" w14:textId="3BF90179" w:rsidR="00EC2DDB" w:rsidRPr="00A16016" w:rsidRDefault="008A5CB3" w:rsidP="00DD0BB6">
      <w:pPr>
        <w:pStyle w:val="Heading2"/>
        <w:numPr>
          <w:ilvl w:val="1"/>
          <w:numId w:val="15"/>
        </w:numPr>
        <w:spacing w:after="120"/>
        <w:ind w:left="1080"/>
        <w:rPr>
          <w:rFonts w:ascii="Calibri" w:hAnsi="Calibri" w:cs="Calibri"/>
          <w:color w:val="1199FF"/>
        </w:rPr>
      </w:pPr>
      <w:r>
        <w:rPr>
          <w:rFonts w:ascii="Calibri" w:hAnsi="Calibri" w:cs="Calibri"/>
          <w:color w:val="1199FF"/>
        </w:rPr>
        <w:t>Engagement with RCOs</w:t>
      </w:r>
    </w:p>
    <w:p w14:paraId="2C5F01B7" w14:textId="2658AA2B" w:rsidR="00FF341E" w:rsidRPr="005B6F3A" w:rsidRDefault="00FF341E" w:rsidP="00FF341E">
      <w:pPr>
        <w:spacing w:after="120"/>
        <w:ind w:left="173" w:right="361"/>
        <w:rPr>
          <w:rFonts w:ascii="Calibri" w:hAnsi="Calibri" w:cs="Calibri"/>
        </w:rPr>
      </w:pPr>
      <w:r w:rsidRPr="005B6F3A">
        <w:rPr>
          <w:rFonts w:ascii="Calibri" w:hAnsi="Calibri" w:cs="Calibri"/>
        </w:rPr>
        <w:t xml:space="preserve"> </w:t>
      </w:r>
    </w:p>
    <w:tbl>
      <w:tblPr>
        <w:tblStyle w:val="TableGrid"/>
        <w:tblW w:w="882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60"/>
        <w:gridCol w:w="5760"/>
      </w:tblGrid>
      <w:tr w:rsidR="00C36A52" w:rsidRPr="00C36A52" w14:paraId="48BD77A8" w14:textId="77777777" w:rsidTr="005D1887">
        <w:trPr>
          <w:trHeight w:val="300"/>
        </w:trPr>
        <w:tc>
          <w:tcPr>
            <w:tcW w:w="3060" w:type="dxa"/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4296E19" w14:textId="4DA62311" w:rsidR="00C36A52" w:rsidRPr="00C36A52" w:rsidRDefault="00C36A52" w:rsidP="00C36A52">
            <w:pPr>
              <w:ind w:left="0"/>
              <w:rPr>
                <w:rFonts w:ascii="Calibri" w:eastAsia="Arial" w:hAnsi="Calibri" w:cs="Calibri"/>
                <w:lang w:eastAsia="en-GB"/>
              </w:rPr>
            </w:pPr>
            <w:r w:rsidRPr="00C36A52">
              <w:rPr>
                <w:rFonts w:ascii="Calibri" w:eastAsia="Arial" w:hAnsi="Calibri" w:cs="Calibri"/>
                <w:b/>
                <w:bCs/>
                <w:lang w:eastAsia="en-GB"/>
              </w:rPr>
              <w:t>Target country</w:t>
            </w:r>
          </w:p>
        </w:tc>
        <w:tc>
          <w:tcPr>
            <w:tcW w:w="5760" w:type="dxa"/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471B1C3" w14:textId="77777777" w:rsidR="00C36A52" w:rsidRPr="00C36A52" w:rsidRDefault="00C36A52" w:rsidP="00C36A52">
            <w:pPr>
              <w:ind w:left="0"/>
              <w:rPr>
                <w:rFonts w:ascii="Calibri" w:eastAsia="Arial" w:hAnsi="Calibri" w:cs="Calibri"/>
                <w:lang w:eastAsia="en-GB"/>
              </w:rPr>
            </w:pPr>
            <w:r w:rsidRPr="00C36A52">
              <w:rPr>
                <w:rFonts w:ascii="Calibri" w:eastAsia="Arial" w:hAnsi="Calibri" w:cs="Calibri"/>
                <w:b/>
                <w:bCs/>
                <w:lang w:eastAsia="en-GB"/>
              </w:rPr>
              <w:t>Brief description of planned RCO involvement</w:t>
            </w:r>
          </w:p>
        </w:tc>
      </w:tr>
      <w:tr w:rsidR="00C36A52" w:rsidRPr="00C36A52" w14:paraId="46B4B4C6" w14:textId="77777777" w:rsidTr="00C70838">
        <w:trPr>
          <w:trHeight w:val="431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27A43E93" w14:textId="77777777" w:rsidR="00C70838" w:rsidRPr="00C70838" w:rsidRDefault="00C70838" w:rsidP="00C70838">
            <w:pPr>
              <w:ind w:left="0"/>
              <w:rPr>
                <w:rFonts w:ascii="Calibri" w:eastAsia="Arial" w:hAnsi="Calibri" w:cs="Calibri"/>
                <w:lang w:eastAsia="en-GB"/>
              </w:rPr>
            </w:pPr>
          </w:p>
        </w:tc>
        <w:tc>
          <w:tcPr>
            <w:tcW w:w="5760" w:type="dxa"/>
            <w:tcMar>
              <w:left w:w="105" w:type="dxa"/>
              <w:right w:w="105" w:type="dxa"/>
            </w:tcMar>
          </w:tcPr>
          <w:p w14:paraId="63015F5F" w14:textId="3F2B6755" w:rsidR="00DD0BB6" w:rsidRPr="00DD0BB6" w:rsidRDefault="00DD0BB6" w:rsidP="00C70838">
            <w:pPr>
              <w:tabs>
                <w:tab w:val="left" w:pos="2791"/>
              </w:tabs>
              <w:ind w:left="0"/>
              <w:rPr>
                <w:rFonts w:ascii="Calibri" w:eastAsia="Arial" w:hAnsi="Calibri" w:cs="Calibri"/>
                <w:lang w:eastAsia="en-GB"/>
              </w:rPr>
            </w:pPr>
          </w:p>
        </w:tc>
      </w:tr>
      <w:tr w:rsidR="00C36A52" w:rsidRPr="00C36A52" w14:paraId="23CB3493" w14:textId="77777777" w:rsidTr="005B6F3A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1D87F409" w14:textId="77777777" w:rsidR="00C36A52" w:rsidRPr="00C36A52" w:rsidRDefault="00C36A52" w:rsidP="00C36A52">
            <w:pPr>
              <w:ind w:left="0"/>
              <w:rPr>
                <w:rFonts w:ascii="Calibri" w:eastAsia="Arial" w:hAnsi="Calibri" w:cs="Calibri"/>
                <w:lang w:eastAsia="en-GB"/>
              </w:rPr>
            </w:pPr>
          </w:p>
        </w:tc>
        <w:tc>
          <w:tcPr>
            <w:tcW w:w="5760" w:type="dxa"/>
            <w:tcMar>
              <w:left w:w="105" w:type="dxa"/>
              <w:right w:w="105" w:type="dxa"/>
            </w:tcMar>
          </w:tcPr>
          <w:p w14:paraId="03A9CA86" w14:textId="77777777" w:rsidR="00C36A52" w:rsidRPr="00C36A52" w:rsidRDefault="00C36A52" w:rsidP="00C36A52">
            <w:pPr>
              <w:ind w:left="0"/>
              <w:rPr>
                <w:rFonts w:ascii="Calibri" w:eastAsia="Arial" w:hAnsi="Calibri" w:cs="Calibri"/>
                <w:lang w:eastAsia="en-GB"/>
              </w:rPr>
            </w:pPr>
          </w:p>
        </w:tc>
      </w:tr>
      <w:tr w:rsidR="00C36A52" w:rsidRPr="00C36A52" w14:paraId="2B7BDA91" w14:textId="77777777" w:rsidTr="005B6F3A">
        <w:trPr>
          <w:trHeight w:val="300"/>
        </w:trPr>
        <w:tc>
          <w:tcPr>
            <w:tcW w:w="3060" w:type="dxa"/>
            <w:tcMar>
              <w:left w:w="105" w:type="dxa"/>
              <w:right w:w="105" w:type="dxa"/>
            </w:tcMar>
          </w:tcPr>
          <w:p w14:paraId="45ACA03A" w14:textId="7F66AFC0" w:rsidR="00C36A52" w:rsidRPr="00C36A52" w:rsidRDefault="00C36A52" w:rsidP="00C36A52">
            <w:pPr>
              <w:ind w:left="0"/>
              <w:rPr>
                <w:rFonts w:ascii="Calibri" w:eastAsia="Arial" w:hAnsi="Calibri" w:cs="Calibri"/>
                <w:lang w:eastAsia="en-GB"/>
              </w:rPr>
            </w:pPr>
          </w:p>
        </w:tc>
        <w:tc>
          <w:tcPr>
            <w:tcW w:w="5760" w:type="dxa"/>
            <w:tcMar>
              <w:left w:w="105" w:type="dxa"/>
              <w:right w:w="105" w:type="dxa"/>
            </w:tcMar>
          </w:tcPr>
          <w:p w14:paraId="0A8BAD16" w14:textId="77777777" w:rsidR="00C36A52" w:rsidRPr="00C36A52" w:rsidRDefault="00C36A52" w:rsidP="00C36A52">
            <w:pPr>
              <w:ind w:left="0"/>
              <w:rPr>
                <w:rFonts w:ascii="Calibri" w:eastAsia="Arial" w:hAnsi="Calibri" w:cs="Calibri"/>
                <w:lang w:eastAsia="en-GB"/>
              </w:rPr>
            </w:pPr>
          </w:p>
        </w:tc>
      </w:tr>
    </w:tbl>
    <w:p w14:paraId="5DA91C67" w14:textId="7344EDA8" w:rsidR="0026474A" w:rsidRDefault="0026474A" w:rsidP="008A28D7">
      <w:pPr>
        <w:rPr>
          <w:rFonts w:ascii="Calibri" w:eastAsia="Arial" w:hAnsi="Calibri" w:cs="Calibri"/>
          <w:lang w:eastAsia="en-GB"/>
        </w:rPr>
      </w:pPr>
    </w:p>
    <w:p w14:paraId="78B624BC" w14:textId="13301F34" w:rsidR="000E495A" w:rsidRPr="00A53958" w:rsidRDefault="000E495A" w:rsidP="00DD0BB6">
      <w:pPr>
        <w:pStyle w:val="Heading2"/>
        <w:numPr>
          <w:ilvl w:val="1"/>
          <w:numId w:val="15"/>
        </w:numPr>
        <w:spacing w:after="120"/>
        <w:ind w:left="1080"/>
        <w:rPr>
          <w:rFonts w:ascii="Calibri" w:hAnsi="Calibri" w:cs="Calibri"/>
          <w:color w:val="1199FF"/>
        </w:rPr>
      </w:pPr>
      <w:r>
        <w:rPr>
          <w:rFonts w:ascii="Calibri" w:hAnsi="Calibri" w:cs="Calibri"/>
          <w:color w:val="1199FF"/>
        </w:rPr>
        <w:t>Partnerships</w:t>
      </w:r>
    </w:p>
    <w:p w14:paraId="3ED68790" w14:textId="3F410100" w:rsidR="000E495A" w:rsidRPr="005B6F3A" w:rsidRDefault="00853651" w:rsidP="008A28D7">
      <w:pPr>
        <w:rPr>
          <w:rFonts w:ascii="Calibri" w:eastAsia="Arial" w:hAnsi="Calibri" w:cs="Calibri"/>
          <w:lang w:eastAsia="en-GB"/>
        </w:rPr>
      </w:pPr>
      <w:r>
        <w:rPr>
          <w:rFonts w:ascii="Calibri" w:eastAsia="Arial" w:hAnsi="Calibri" w:cs="Calibri"/>
          <w:lang w:eastAsia="en-GB"/>
        </w:rPr>
        <w:t>(add text here)</w:t>
      </w:r>
    </w:p>
    <w:p w14:paraId="7425E831" w14:textId="3F874AB5" w:rsidR="009E3D0B" w:rsidRPr="00A53958" w:rsidRDefault="00D12FF7" w:rsidP="00DD0BB6">
      <w:pPr>
        <w:pStyle w:val="Heading1"/>
        <w:numPr>
          <w:ilvl w:val="0"/>
          <w:numId w:val="15"/>
        </w:numPr>
        <w:ind w:left="360"/>
        <w:rPr>
          <w:rFonts w:ascii="Calibri" w:hAnsi="Calibri" w:cs="Calibri"/>
          <w:color w:val="0070C0"/>
        </w:rPr>
      </w:pPr>
      <w:r w:rsidRPr="00A53958">
        <w:rPr>
          <w:rFonts w:ascii="Calibri" w:hAnsi="Calibri" w:cs="Calibri"/>
          <w:color w:val="0070C0"/>
        </w:rPr>
        <w:t>Budget narrative</w:t>
      </w:r>
    </w:p>
    <w:p w14:paraId="01C5594D" w14:textId="64DB88B9" w:rsidR="00DA4677" w:rsidRPr="003E6C95" w:rsidRDefault="00DA4677" w:rsidP="00DD0BB6">
      <w:pPr>
        <w:pStyle w:val="Heading3"/>
        <w:numPr>
          <w:ilvl w:val="0"/>
          <w:numId w:val="13"/>
        </w:numPr>
        <w:spacing w:after="120"/>
        <w:ind w:left="0"/>
        <w:rPr>
          <w:rFonts w:ascii="Calibri" w:hAnsi="Calibri" w:cs="Calibri"/>
          <w:spacing w:val="0"/>
          <w:u w:val="single"/>
        </w:rPr>
      </w:pPr>
      <w:r w:rsidRPr="003E6C95">
        <w:rPr>
          <w:rFonts w:ascii="Calibri" w:hAnsi="Calibri" w:cs="Calibri"/>
          <w:spacing w:val="0"/>
          <w:u w:val="single"/>
        </w:rPr>
        <w:t xml:space="preserve">Other staff costs - </w:t>
      </w:r>
      <w:r w:rsidRPr="003E6C95">
        <w:rPr>
          <w:rFonts w:ascii="Calibri" w:hAnsi="Calibri" w:cs="Calibri"/>
          <w:i/>
          <w:spacing w:val="0"/>
          <w:u w:val="single"/>
        </w:rPr>
        <w:t xml:space="preserve">GTA </w:t>
      </w:r>
      <w:r w:rsidRPr="003E6C95">
        <w:rPr>
          <w:rFonts w:ascii="Calibri" w:hAnsi="Calibri" w:cs="Calibri"/>
          <w:spacing w:val="0"/>
          <w:u w:val="single"/>
        </w:rPr>
        <w:t>(015)</w:t>
      </w:r>
    </w:p>
    <w:p w14:paraId="0AFFA209" w14:textId="77777777" w:rsidR="00DA4677" w:rsidRPr="00A53958" w:rsidRDefault="00DA4677" w:rsidP="00606457">
      <w:pPr>
        <w:pStyle w:val="BodyText"/>
        <w:tabs>
          <w:tab w:val="left" w:pos="4440"/>
          <w:tab w:val="left" w:pos="5554"/>
          <w:tab w:val="left" w:pos="6950"/>
        </w:tabs>
        <w:spacing w:before="120" w:after="120" w:line="276" w:lineRule="auto"/>
        <w:ind w:right="2498" w:hanging="51"/>
        <w:rPr>
          <w:rFonts w:ascii="Calibri" w:hAnsi="Calibri" w:cs="Calibri"/>
        </w:rPr>
      </w:pPr>
      <w:r w:rsidRPr="00A53958">
        <w:rPr>
          <w:rFonts w:ascii="Calibri" w:hAnsi="Calibri" w:cs="Calibri"/>
        </w:rPr>
        <w:t>Temporary assistance to perform the tasks of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, in support of outputs: OP#.# (no. of work months) x (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per work month) =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.</w:t>
      </w:r>
    </w:p>
    <w:p w14:paraId="43A0906B" w14:textId="5218E0C1" w:rsidR="00DA4677" w:rsidRPr="00A53958" w:rsidRDefault="00DA4677" w:rsidP="00606457">
      <w:pPr>
        <w:pStyle w:val="BodyText"/>
        <w:tabs>
          <w:tab w:val="left" w:pos="4389"/>
          <w:tab w:val="left" w:pos="6900"/>
        </w:tabs>
        <w:spacing w:before="120" w:after="120" w:line="276" w:lineRule="auto"/>
        <w:ind w:right="3161"/>
        <w:rPr>
          <w:rFonts w:ascii="Calibri" w:hAnsi="Calibri" w:cs="Calibri"/>
        </w:rPr>
      </w:pPr>
      <w:r w:rsidRPr="00A53958">
        <w:rPr>
          <w:rFonts w:ascii="Calibri" w:hAnsi="Calibri" w:cs="Calibri"/>
        </w:rPr>
        <w:t>OP#.# (no. of work months) x (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per work month) =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. OP#.# etc.</w:t>
      </w:r>
    </w:p>
    <w:p w14:paraId="2148EDE8" w14:textId="1F50E04D" w:rsidR="00C502B0" w:rsidRPr="00A53958" w:rsidRDefault="00C502B0" w:rsidP="00606457">
      <w:pPr>
        <w:pStyle w:val="BodyText"/>
        <w:tabs>
          <w:tab w:val="left" w:pos="4389"/>
          <w:tab w:val="left" w:pos="6900"/>
        </w:tabs>
        <w:spacing w:before="120" w:after="120" w:line="276" w:lineRule="auto"/>
        <w:ind w:right="3161"/>
        <w:rPr>
          <w:rFonts w:ascii="Calibri" w:hAnsi="Calibri" w:cs="Calibri"/>
          <w:b/>
          <w:bCs/>
        </w:rPr>
      </w:pPr>
      <w:r w:rsidRPr="00A53958">
        <w:rPr>
          <w:rFonts w:ascii="Calibri" w:hAnsi="Calibri" w:cs="Calibri"/>
          <w:b/>
          <w:bCs/>
        </w:rPr>
        <w:t>Total cost of GTA for all outputs: $______</w:t>
      </w:r>
    </w:p>
    <w:p w14:paraId="01D13657" w14:textId="55191E43" w:rsidR="00DA4677" w:rsidRPr="003E6C95" w:rsidRDefault="00DA4677" w:rsidP="00DD0BB6">
      <w:pPr>
        <w:pStyle w:val="Heading3"/>
        <w:numPr>
          <w:ilvl w:val="0"/>
          <w:numId w:val="13"/>
        </w:numPr>
        <w:spacing w:after="120"/>
        <w:ind w:left="0"/>
        <w:rPr>
          <w:rFonts w:ascii="Calibri" w:hAnsi="Calibri" w:cs="Calibri"/>
          <w:spacing w:val="0"/>
          <w:u w:val="single"/>
        </w:rPr>
      </w:pPr>
      <w:r w:rsidRPr="003E6C95">
        <w:rPr>
          <w:rFonts w:ascii="Calibri" w:hAnsi="Calibri" w:cs="Calibri"/>
          <w:spacing w:val="0"/>
          <w:u w:val="single"/>
        </w:rPr>
        <w:t>Consultants (105)</w:t>
      </w:r>
    </w:p>
    <w:p w14:paraId="7F757DDF" w14:textId="77777777" w:rsidR="00346921" w:rsidRPr="00007766" w:rsidRDefault="00346921" w:rsidP="00007766">
      <w:pPr>
        <w:pStyle w:val="ListParagraph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40" w:lineRule="auto"/>
        <w:ind w:left="360" w:hanging="361"/>
        <w:rPr>
          <w:rFonts w:ascii="Calibri" w:hAnsi="Calibri" w:cs="Calibri"/>
          <w:b/>
          <w:bCs/>
          <w:i/>
        </w:rPr>
      </w:pPr>
      <w:r w:rsidRPr="00007766">
        <w:rPr>
          <w:rFonts w:ascii="Calibri" w:hAnsi="Calibri" w:cs="Calibri"/>
          <w:b/>
          <w:bCs/>
          <w:i/>
        </w:rPr>
        <w:t>International consultants</w:t>
      </w:r>
    </w:p>
    <w:p w14:paraId="596ADA0F" w14:textId="3FB3568C" w:rsidR="00346921" w:rsidRPr="00007766" w:rsidRDefault="00346921" w:rsidP="00007766">
      <w:pPr>
        <w:pStyle w:val="BodyText"/>
        <w:tabs>
          <w:tab w:val="left" w:pos="5320"/>
          <w:tab w:val="left" w:pos="7284"/>
          <w:tab w:val="left" w:pos="9291"/>
        </w:tabs>
        <w:ind w:left="360" w:right="116"/>
        <w:contextualSpacing/>
        <w:rPr>
          <w:rFonts w:ascii="Calibri" w:hAnsi="Calibri" w:cs="Calibri"/>
          <w:i/>
        </w:rPr>
      </w:pPr>
      <w:r w:rsidRPr="00007766">
        <w:rPr>
          <w:rFonts w:ascii="Calibri" w:hAnsi="Calibri" w:cs="Calibri"/>
          <w:i/>
        </w:rPr>
        <w:t>Total cost of international consultants: $___</w:t>
      </w:r>
      <w:r>
        <w:rPr>
          <w:rFonts w:ascii="Calibri" w:hAnsi="Calibri" w:cs="Calibri"/>
          <w:i/>
        </w:rPr>
        <w:t>_</w:t>
      </w:r>
      <w:r w:rsidRPr="00007766">
        <w:rPr>
          <w:rFonts w:ascii="Calibri" w:hAnsi="Calibri" w:cs="Calibri"/>
          <w:i/>
        </w:rPr>
        <w:t>_</w:t>
      </w:r>
    </w:p>
    <w:p w14:paraId="733C49A3" w14:textId="0C7F49A2" w:rsidR="00346921" w:rsidRPr="00007766" w:rsidRDefault="00346921" w:rsidP="00007766">
      <w:pPr>
        <w:pStyle w:val="BodyText"/>
        <w:tabs>
          <w:tab w:val="left" w:pos="5320"/>
          <w:tab w:val="left" w:pos="7284"/>
          <w:tab w:val="left" w:pos="9291"/>
        </w:tabs>
        <w:ind w:left="360" w:right="116"/>
        <w:contextualSpacing/>
        <w:rPr>
          <w:rFonts w:ascii="Calibri" w:hAnsi="Calibri" w:cs="Calibri"/>
        </w:rPr>
      </w:pPr>
      <w:r w:rsidRPr="00007766">
        <w:rPr>
          <w:rFonts w:ascii="Calibri" w:hAnsi="Calibri" w:cs="Calibri"/>
          <w:i/>
        </w:rPr>
        <w:lastRenderedPageBreak/>
        <w:t>Total number of work months for international consultants: ____</w:t>
      </w:r>
      <w:r>
        <w:rPr>
          <w:rFonts w:ascii="Calibri" w:hAnsi="Calibri" w:cs="Calibri"/>
          <w:i/>
        </w:rPr>
        <w:t>_</w:t>
      </w:r>
      <w:r w:rsidRPr="00007766">
        <w:rPr>
          <w:rFonts w:ascii="Calibri" w:hAnsi="Calibri" w:cs="Calibri"/>
          <w:i/>
        </w:rPr>
        <w:t>_</w:t>
      </w:r>
    </w:p>
    <w:p w14:paraId="6AE1EA66" w14:textId="0D9B9A11" w:rsidR="00346921" w:rsidRPr="00007766" w:rsidRDefault="00346921" w:rsidP="00007766">
      <w:pPr>
        <w:pStyle w:val="BodyText"/>
        <w:tabs>
          <w:tab w:val="left" w:pos="5320"/>
          <w:tab w:val="left" w:pos="7284"/>
          <w:tab w:val="left" w:pos="9291"/>
        </w:tabs>
        <w:ind w:left="360" w:right="115"/>
        <w:contextualSpacing/>
        <w:rPr>
          <w:rFonts w:ascii="Calibri" w:hAnsi="Calibri" w:cs="Calibri"/>
        </w:rPr>
      </w:pPr>
      <w:proofErr w:type="gramStart"/>
      <w:r w:rsidRPr="00007766">
        <w:rPr>
          <w:rFonts w:ascii="Calibri" w:hAnsi="Calibri" w:cs="Calibri"/>
        </w:rPr>
        <w:t>_[</w:t>
      </w:r>
      <w:proofErr w:type="gramEnd"/>
      <w:r w:rsidRPr="00007766">
        <w:rPr>
          <w:rFonts w:ascii="Calibri" w:hAnsi="Calibri" w:cs="Calibri"/>
        </w:rPr>
        <w:t>Total # of]_ International consultants for the task(s) of</w:t>
      </w:r>
      <w:r>
        <w:rPr>
          <w:rFonts w:ascii="Calibri" w:hAnsi="Calibri" w:cs="Calibri"/>
          <w:u w:val="single"/>
        </w:rPr>
        <w:t>________</w:t>
      </w:r>
      <w:r w:rsidRPr="00007766">
        <w:rPr>
          <w:rFonts w:ascii="Calibri" w:hAnsi="Calibri" w:cs="Calibri"/>
        </w:rPr>
        <w:t>, in support of outputs: OP#.# (no. of work-months), OP#.#(no. of work-months) and OP#.#. (no. of work months) x ($</w:t>
      </w:r>
      <w:r>
        <w:rPr>
          <w:rFonts w:ascii="Calibri" w:hAnsi="Calibri" w:cs="Calibri"/>
        </w:rPr>
        <w:t>_____</w:t>
      </w:r>
      <w:r w:rsidRPr="00007766">
        <w:rPr>
          <w:rFonts w:ascii="Calibri" w:hAnsi="Calibri" w:cs="Calibri"/>
        </w:rPr>
        <w:t>per month) = $</w:t>
      </w:r>
      <w:r>
        <w:rPr>
          <w:rFonts w:ascii="Calibri" w:hAnsi="Calibri" w:cs="Calibri"/>
          <w:u w:val="single"/>
        </w:rPr>
        <w:t>___________</w:t>
      </w:r>
      <w:r w:rsidRPr="00007766">
        <w:rPr>
          <w:rFonts w:ascii="Calibri" w:hAnsi="Calibri" w:cs="Calibri"/>
        </w:rPr>
        <w:t>.</w:t>
      </w:r>
    </w:p>
    <w:p w14:paraId="77EA3261" w14:textId="77777777" w:rsidR="00346921" w:rsidRPr="00007766" w:rsidRDefault="00346921" w:rsidP="00007766">
      <w:pPr>
        <w:pStyle w:val="ListParagraph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after="0" w:line="240" w:lineRule="auto"/>
        <w:ind w:left="360" w:hanging="361"/>
        <w:rPr>
          <w:rFonts w:ascii="Calibri" w:hAnsi="Calibri" w:cs="Calibri"/>
          <w:b/>
          <w:bCs/>
          <w:i/>
        </w:rPr>
      </w:pPr>
      <w:r w:rsidRPr="00007766">
        <w:rPr>
          <w:rFonts w:ascii="Calibri" w:hAnsi="Calibri" w:cs="Calibri"/>
          <w:b/>
          <w:bCs/>
          <w:i/>
        </w:rPr>
        <w:t>Regional consultants</w:t>
      </w:r>
    </w:p>
    <w:p w14:paraId="6E9B9FA8" w14:textId="32A5AFB2" w:rsidR="00346921" w:rsidRPr="00007766" w:rsidRDefault="00346921" w:rsidP="00007766">
      <w:pPr>
        <w:pStyle w:val="ListParagraph"/>
        <w:tabs>
          <w:tab w:val="left" w:pos="900"/>
        </w:tabs>
        <w:ind w:left="360"/>
        <w:rPr>
          <w:rFonts w:ascii="Calibri" w:hAnsi="Calibri" w:cs="Calibri"/>
          <w:i/>
        </w:rPr>
      </w:pPr>
      <w:r w:rsidRPr="00007766">
        <w:rPr>
          <w:rFonts w:ascii="Calibri" w:hAnsi="Calibri" w:cs="Calibri"/>
          <w:i/>
        </w:rPr>
        <w:t>Total cost of regional consultants: $____</w:t>
      </w:r>
      <w:r>
        <w:rPr>
          <w:rFonts w:ascii="Calibri" w:hAnsi="Calibri" w:cs="Calibri"/>
          <w:i/>
        </w:rPr>
        <w:t>_</w:t>
      </w:r>
    </w:p>
    <w:p w14:paraId="6348E9F0" w14:textId="1C869342" w:rsidR="00346921" w:rsidRPr="00007766" w:rsidRDefault="00346921" w:rsidP="00007766">
      <w:pPr>
        <w:pStyle w:val="ListParagraph"/>
        <w:tabs>
          <w:tab w:val="left" w:pos="900"/>
        </w:tabs>
        <w:ind w:left="360"/>
        <w:rPr>
          <w:rFonts w:ascii="Calibri" w:hAnsi="Calibri" w:cs="Calibri"/>
          <w:i/>
        </w:rPr>
      </w:pPr>
      <w:r w:rsidRPr="00007766">
        <w:rPr>
          <w:rFonts w:ascii="Calibri" w:hAnsi="Calibri" w:cs="Calibri"/>
          <w:i/>
        </w:rPr>
        <w:t>Total number of work months for regional consultants: ____</w:t>
      </w:r>
      <w:r>
        <w:rPr>
          <w:rFonts w:ascii="Calibri" w:hAnsi="Calibri" w:cs="Calibri"/>
          <w:i/>
        </w:rPr>
        <w:t>__</w:t>
      </w:r>
    </w:p>
    <w:p w14:paraId="7F438A67" w14:textId="77777777" w:rsidR="00346921" w:rsidRPr="00007766" w:rsidRDefault="00346921" w:rsidP="00007766">
      <w:pPr>
        <w:pStyle w:val="ListParagraph"/>
        <w:tabs>
          <w:tab w:val="left" w:pos="900"/>
        </w:tabs>
        <w:spacing w:after="240"/>
        <w:ind w:left="360"/>
        <w:contextualSpacing w:val="0"/>
        <w:rPr>
          <w:rFonts w:ascii="Calibri" w:hAnsi="Calibri" w:cs="Calibri"/>
          <w:i/>
        </w:rPr>
      </w:pPr>
      <w:proofErr w:type="gramStart"/>
      <w:r w:rsidRPr="00007766">
        <w:rPr>
          <w:rFonts w:ascii="Calibri" w:hAnsi="Calibri" w:cs="Calibri"/>
          <w:i/>
        </w:rPr>
        <w:t>_[</w:t>
      </w:r>
      <w:proofErr w:type="gramEnd"/>
      <w:r w:rsidRPr="00007766">
        <w:rPr>
          <w:rFonts w:ascii="Calibri" w:hAnsi="Calibri" w:cs="Calibri"/>
          <w:i/>
        </w:rPr>
        <w:t>Total # of]_ regional consultants for the task(s) of________, in support of outputs: OP#.# (no. of work months), OP#.# (no. of work months), and OP#.# (no. of work months) x ($_____ per month) = $______.</w:t>
      </w:r>
    </w:p>
    <w:p w14:paraId="5D219909" w14:textId="77777777" w:rsidR="00346921" w:rsidRPr="00007766" w:rsidRDefault="00346921" w:rsidP="00007766">
      <w:pPr>
        <w:pStyle w:val="ListParagraph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before="240" w:after="0" w:line="240" w:lineRule="auto"/>
        <w:ind w:left="360" w:hanging="361"/>
        <w:rPr>
          <w:rFonts w:ascii="Calibri" w:hAnsi="Calibri" w:cs="Calibri"/>
          <w:b/>
          <w:bCs/>
          <w:i/>
        </w:rPr>
      </w:pPr>
      <w:r w:rsidRPr="00007766">
        <w:rPr>
          <w:rFonts w:ascii="Calibri" w:hAnsi="Calibri" w:cs="Calibri"/>
          <w:b/>
          <w:bCs/>
          <w:i/>
        </w:rPr>
        <w:t>National consultants</w:t>
      </w:r>
    </w:p>
    <w:p w14:paraId="6CF8E5C7" w14:textId="77777777" w:rsidR="00346921" w:rsidRPr="00007766" w:rsidRDefault="00346921" w:rsidP="00007766">
      <w:pPr>
        <w:pStyle w:val="BodyText"/>
        <w:tabs>
          <w:tab w:val="left" w:pos="4504"/>
          <w:tab w:val="left" w:pos="6386"/>
          <w:tab w:val="left" w:pos="8398"/>
        </w:tabs>
        <w:ind w:left="360" w:right="115"/>
        <w:contextualSpacing/>
        <w:rPr>
          <w:rFonts w:ascii="Calibri" w:hAnsi="Calibri" w:cs="Calibri"/>
          <w:i/>
        </w:rPr>
      </w:pPr>
      <w:r w:rsidRPr="00007766">
        <w:rPr>
          <w:rFonts w:ascii="Calibri" w:hAnsi="Calibri" w:cs="Calibri"/>
          <w:i/>
        </w:rPr>
        <w:t>Total cost of national consultants: $____</w:t>
      </w:r>
    </w:p>
    <w:p w14:paraId="2393F8A2" w14:textId="77777777" w:rsidR="00346921" w:rsidRPr="00007766" w:rsidRDefault="00346921" w:rsidP="00007766">
      <w:pPr>
        <w:pStyle w:val="BodyText"/>
        <w:tabs>
          <w:tab w:val="left" w:pos="4504"/>
          <w:tab w:val="left" w:pos="6386"/>
          <w:tab w:val="left" w:pos="8398"/>
        </w:tabs>
        <w:ind w:left="360" w:right="115"/>
        <w:contextualSpacing/>
        <w:rPr>
          <w:rFonts w:ascii="Calibri" w:hAnsi="Calibri" w:cs="Calibri"/>
        </w:rPr>
      </w:pPr>
      <w:r w:rsidRPr="00007766">
        <w:rPr>
          <w:rFonts w:ascii="Calibri" w:hAnsi="Calibri" w:cs="Calibri"/>
          <w:i/>
        </w:rPr>
        <w:t>Total number of work months for national consultants: _____</w:t>
      </w:r>
    </w:p>
    <w:p w14:paraId="7EB623B5" w14:textId="77777777" w:rsidR="00346921" w:rsidRDefault="00346921" w:rsidP="00346921">
      <w:pPr>
        <w:pStyle w:val="BodyText"/>
        <w:tabs>
          <w:tab w:val="left" w:pos="4504"/>
          <w:tab w:val="left" w:pos="6386"/>
          <w:tab w:val="left" w:pos="8398"/>
        </w:tabs>
        <w:ind w:left="360" w:right="115"/>
        <w:contextualSpacing/>
        <w:rPr>
          <w:rFonts w:ascii="Calibri" w:hAnsi="Calibri" w:cs="Calibri"/>
        </w:rPr>
      </w:pPr>
      <w:proofErr w:type="gramStart"/>
      <w:r w:rsidRPr="00007766">
        <w:rPr>
          <w:rFonts w:ascii="Calibri" w:hAnsi="Calibri" w:cs="Calibri"/>
        </w:rPr>
        <w:t>_[</w:t>
      </w:r>
      <w:proofErr w:type="gramEnd"/>
      <w:r w:rsidRPr="00007766">
        <w:rPr>
          <w:rFonts w:ascii="Calibri" w:hAnsi="Calibri" w:cs="Calibri"/>
        </w:rPr>
        <w:t>Total # of]__ National consultants for task(s) of____, in support of outputs OP#.# (no. of work-months), OP#.# (no. of work-months) and OP#.#. (no. of work months) x ($</w:t>
      </w:r>
      <w:r w:rsidRPr="00007766">
        <w:rPr>
          <w:rFonts w:ascii="Calibri" w:hAnsi="Calibri" w:cs="Calibri"/>
          <w:u w:val="single"/>
        </w:rPr>
        <w:tab/>
      </w:r>
      <w:r w:rsidRPr="00007766">
        <w:rPr>
          <w:rFonts w:ascii="Calibri" w:hAnsi="Calibri" w:cs="Calibri"/>
        </w:rPr>
        <w:t>per month) = $</w:t>
      </w:r>
      <w:r w:rsidRPr="00007766">
        <w:rPr>
          <w:rFonts w:ascii="Calibri" w:hAnsi="Calibri" w:cs="Calibri"/>
          <w:u w:val="single"/>
        </w:rPr>
        <w:tab/>
      </w:r>
      <w:r w:rsidRPr="00007766">
        <w:rPr>
          <w:rFonts w:ascii="Calibri" w:hAnsi="Calibri" w:cs="Calibri"/>
        </w:rPr>
        <w:t>.</w:t>
      </w:r>
    </w:p>
    <w:p w14:paraId="1FDEF749" w14:textId="77777777" w:rsidR="00346921" w:rsidRPr="00007766" w:rsidRDefault="00346921" w:rsidP="00007766">
      <w:pPr>
        <w:pStyle w:val="BodyText"/>
        <w:tabs>
          <w:tab w:val="left" w:pos="4504"/>
          <w:tab w:val="left" w:pos="6386"/>
          <w:tab w:val="left" w:pos="8398"/>
        </w:tabs>
        <w:ind w:left="360" w:right="115"/>
        <w:contextualSpacing/>
        <w:rPr>
          <w:rFonts w:ascii="Calibri" w:hAnsi="Calibri" w:cs="Calibri"/>
        </w:rPr>
      </w:pPr>
    </w:p>
    <w:p w14:paraId="34DB393E" w14:textId="425347DA" w:rsidR="00F05D43" w:rsidRDefault="00F05D43" w:rsidP="00606457">
      <w:pPr>
        <w:pStyle w:val="BodyText"/>
        <w:tabs>
          <w:tab w:val="left" w:pos="2598"/>
          <w:tab w:val="left" w:pos="6074"/>
          <w:tab w:val="left" w:pos="7670"/>
        </w:tabs>
        <w:spacing w:before="120" w:after="120"/>
        <w:ind w:right="115"/>
        <w:rPr>
          <w:rFonts w:ascii="Calibri" w:hAnsi="Calibri" w:cs="Calibri"/>
          <w:b/>
          <w:bCs/>
        </w:rPr>
      </w:pPr>
      <w:r w:rsidRPr="00A53958">
        <w:rPr>
          <w:rFonts w:ascii="Calibri" w:hAnsi="Calibri" w:cs="Calibri"/>
          <w:b/>
          <w:bCs/>
        </w:rPr>
        <w:t>Total cost for a, b, and c: $_____________</w:t>
      </w:r>
    </w:p>
    <w:p w14:paraId="05ACFE00" w14:textId="77777777" w:rsidR="00346921" w:rsidRPr="00A53958" w:rsidRDefault="00346921" w:rsidP="00606457">
      <w:pPr>
        <w:pStyle w:val="BodyText"/>
        <w:tabs>
          <w:tab w:val="left" w:pos="2598"/>
          <w:tab w:val="left" w:pos="6074"/>
          <w:tab w:val="left" w:pos="7670"/>
        </w:tabs>
        <w:spacing w:before="120" w:after="120"/>
        <w:ind w:right="115"/>
        <w:rPr>
          <w:rFonts w:ascii="Calibri" w:hAnsi="Calibri" w:cs="Calibri"/>
          <w:b/>
          <w:bCs/>
        </w:rPr>
      </w:pPr>
    </w:p>
    <w:p w14:paraId="0BA14F7B" w14:textId="180B6D2C" w:rsidR="00DA4677" w:rsidRPr="00A53958" w:rsidRDefault="00DA4677" w:rsidP="00DD0BB6">
      <w:pPr>
        <w:pStyle w:val="Heading3"/>
        <w:numPr>
          <w:ilvl w:val="0"/>
          <w:numId w:val="13"/>
        </w:numPr>
        <w:spacing w:after="120"/>
        <w:ind w:left="0"/>
        <w:rPr>
          <w:rFonts w:ascii="Calibri" w:hAnsi="Calibri" w:cs="Calibri"/>
          <w:spacing w:val="0"/>
        </w:rPr>
      </w:pPr>
      <w:r w:rsidRPr="00A53958">
        <w:rPr>
          <w:rFonts w:ascii="Calibri" w:hAnsi="Calibri" w:cs="Calibri"/>
          <w:spacing w:val="0"/>
        </w:rPr>
        <w:t>Travel of Staff (115)</w:t>
      </w:r>
    </w:p>
    <w:p w14:paraId="4672D16A" w14:textId="77777777" w:rsidR="00DA4677" w:rsidRPr="00A53958" w:rsidRDefault="00DA4677" w:rsidP="00DD0BB6">
      <w:pPr>
        <w:pStyle w:val="ListParagraph"/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spacing w:before="120" w:after="120"/>
        <w:ind w:left="360" w:hanging="361"/>
        <w:contextualSpacing w:val="0"/>
        <w:rPr>
          <w:rFonts w:ascii="Calibri" w:hAnsi="Calibri" w:cs="Calibri"/>
          <w:b/>
          <w:bCs/>
          <w:i/>
        </w:rPr>
      </w:pPr>
      <w:r w:rsidRPr="00A53958">
        <w:rPr>
          <w:rFonts w:ascii="Calibri" w:hAnsi="Calibri" w:cs="Calibri"/>
          <w:b/>
          <w:bCs/>
          <w:i/>
        </w:rPr>
        <w:t xml:space="preserve">UN Staff from the </w:t>
      </w:r>
      <w:r w:rsidRPr="00A53958">
        <w:rPr>
          <w:rFonts w:ascii="Calibri" w:hAnsi="Calibri" w:cs="Calibri"/>
          <w:b/>
          <w:bCs/>
          <w:i/>
          <w:iCs/>
        </w:rPr>
        <w:t>lead</w:t>
      </w:r>
      <w:r w:rsidRPr="00A53958">
        <w:rPr>
          <w:rFonts w:ascii="Calibri" w:hAnsi="Calibri" w:cs="Calibri"/>
          <w:b/>
          <w:bCs/>
          <w:i/>
        </w:rPr>
        <w:t xml:space="preserve"> entity</w:t>
      </w:r>
    </w:p>
    <w:p w14:paraId="3DD89E08" w14:textId="0967E5F6" w:rsidR="00DA4677" w:rsidRPr="00A53958" w:rsidRDefault="00DA4677" w:rsidP="00956070">
      <w:pPr>
        <w:pStyle w:val="BodyText"/>
        <w:tabs>
          <w:tab w:val="left" w:pos="5897"/>
        </w:tabs>
        <w:spacing w:before="120" w:after="120"/>
        <w:ind w:left="360" w:right="116"/>
        <w:rPr>
          <w:rFonts w:ascii="Calibri" w:hAnsi="Calibri" w:cs="Calibri"/>
        </w:rPr>
      </w:pPr>
      <w:r w:rsidRPr="00A53958">
        <w:rPr>
          <w:rFonts w:ascii="Calibri" w:hAnsi="Calibri" w:cs="Calibri"/>
        </w:rPr>
        <w:t>(</w:t>
      </w:r>
      <w:r w:rsidR="00501E9E" w:rsidRPr="00A53958">
        <w:rPr>
          <w:rFonts w:ascii="Calibri" w:hAnsi="Calibri" w:cs="Calibri"/>
        </w:rPr>
        <w:t>Total #</w:t>
      </w:r>
      <w:r w:rsidRPr="00A53958">
        <w:rPr>
          <w:rFonts w:ascii="Calibri" w:hAnsi="Calibri" w:cs="Calibri"/>
        </w:rPr>
        <w:t xml:space="preserve"> of missions) by UN staff for the purpose of (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) (if possible indicate countries), in support of outputs OP#.# (no. of missions), OP#.# (no. of missions), OP#.# (no. of missions), and OP#.# (no. of missions).</w:t>
      </w:r>
    </w:p>
    <w:p w14:paraId="3A338088" w14:textId="77777777" w:rsidR="00DA4677" w:rsidRPr="00A53958" w:rsidRDefault="00DA4677" w:rsidP="00956070">
      <w:pPr>
        <w:pStyle w:val="BodyText"/>
        <w:tabs>
          <w:tab w:val="left" w:pos="1655"/>
          <w:tab w:val="left" w:pos="6727"/>
        </w:tabs>
        <w:spacing w:before="120" w:after="120"/>
        <w:ind w:left="360"/>
        <w:rPr>
          <w:rFonts w:ascii="Calibri" w:hAnsi="Calibri" w:cs="Calibri"/>
        </w:rPr>
      </w:pPr>
      <w:r w:rsidRPr="00A53958">
        <w:rPr>
          <w:rFonts w:ascii="Calibri" w:hAnsi="Calibri" w:cs="Calibri"/>
        </w:rPr>
        <w:t>($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average mission cost) x (total no. of missions) =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.</w:t>
      </w:r>
    </w:p>
    <w:p w14:paraId="64D6C343" w14:textId="77777777" w:rsidR="00DA4677" w:rsidRPr="00A53958" w:rsidRDefault="00DA4677" w:rsidP="00DD0BB6">
      <w:pPr>
        <w:pStyle w:val="ListParagraph"/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spacing w:before="120" w:after="120"/>
        <w:ind w:left="360" w:hanging="361"/>
        <w:contextualSpacing w:val="0"/>
        <w:rPr>
          <w:rFonts w:ascii="Calibri" w:hAnsi="Calibri" w:cs="Calibri"/>
          <w:b/>
          <w:bCs/>
          <w:i/>
        </w:rPr>
      </w:pPr>
      <w:r w:rsidRPr="00A53958">
        <w:rPr>
          <w:rFonts w:ascii="Calibri" w:hAnsi="Calibri" w:cs="Calibri"/>
          <w:b/>
          <w:bCs/>
          <w:i/>
          <w:iCs/>
        </w:rPr>
        <w:t>Staff from other UN DA implementing entities and collaborating entities within the UN Secretariat and System partnering on the project</w:t>
      </w:r>
    </w:p>
    <w:p w14:paraId="1E0DC3B9" w14:textId="77777777" w:rsidR="00DA4677" w:rsidRPr="00A53958" w:rsidRDefault="00DA4677" w:rsidP="00956070">
      <w:pPr>
        <w:pStyle w:val="BodyText"/>
        <w:tabs>
          <w:tab w:val="left" w:pos="6247"/>
        </w:tabs>
        <w:spacing w:before="120" w:after="120"/>
        <w:ind w:left="360" w:right="115"/>
        <w:rPr>
          <w:rFonts w:ascii="Calibri" w:hAnsi="Calibri" w:cs="Calibri"/>
        </w:rPr>
      </w:pPr>
      <w:r w:rsidRPr="00A53958">
        <w:rPr>
          <w:rFonts w:ascii="Calibri" w:hAnsi="Calibri" w:cs="Calibri"/>
        </w:rPr>
        <w:t>(No. of missions) by other UN staff for the purpose of (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) (if possible indicate countries), in support of outputs OP#.# (no. of missions), OP#.# (no. of missions), OP#.# (no. of missions) and OP#.# (no. of missions).</w:t>
      </w:r>
    </w:p>
    <w:p w14:paraId="3A7AA187" w14:textId="4A2B788B" w:rsidR="00DA4677" w:rsidRPr="00A53958" w:rsidRDefault="00DA4677" w:rsidP="00956070">
      <w:pPr>
        <w:pStyle w:val="BodyText"/>
        <w:tabs>
          <w:tab w:val="left" w:pos="1655"/>
          <w:tab w:val="left" w:pos="6727"/>
        </w:tabs>
        <w:spacing w:before="120" w:after="120"/>
        <w:ind w:left="360"/>
        <w:rPr>
          <w:rFonts w:ascii="Calibri" w:hAnsi="Calibri" w:cs="Calibri"/>
        </w:rPr>
      </w:pPr>
      <w:r w:rsidRPr="00A53958">
        <w:rPr>
          <w:rFonts w:ascii="Calibri" w:hAnsi="Calibri" w:cs="Calibri"/>
        </w:rPr>
        <w:t>($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average mission cost) x (total no. of missions) =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.</w:t>
      </w:r>
    </w:p>
    <w:p w14:paraId="3CB749D1" w14:textId="53435762" w:rsidR="00F05D43" w:rsidRPr="00A53958" w:rsidRDefault="00F05D43" w:rsidP="00956070">
      <w:pPr>
        <w:pStyle w:val="BodyText"/>
        <w:tabs>
          <w:tab w:val="left" w:pos="1655"/>
          <w:tab w:val="left" w:pos="6727"/>
        </w:tabs>
        <w:spacing w:before="120" w:after="120"/>
        <w:rPr>
          <w:rFonts w:ascii="Calibri" w:hAnsi="Calibri" w:cs="Calibri"/>
          <w:b/>
          <w:bCs/>
        </w:rPr>
      </w:pPr>
      <w:r w:rsidRPr="00A53958">
        <w:rPr>
          <w:rFonts w:ascii="Calibri" w:hAnsi="Calibri" w:cs="Calibri"/>
          <w:b/>
          <w:bCs/>
        </w:rPr>
        <w:t>Total cost of travel of staff</w:t>
      </w:r>
      <w:r w:rsidR="00056B5D" w:rsidRPr="00A53958">
        <w:rPr>
          <w:rFonts w:ascii="Calibri" w:hAnsi="Calibri" w:cs="Calibri"/>
          <w:b/>
          <w:bCs/>
        </w:rPr>
        <w:t>: $________</w:t>
      </w:r>
    </w:p>
    <w:p w14:paraId="0D938A9E" w14:textId="71EDD1F3" w:rsidR="00DA4677" w:rsidRPr="00A53958" w:rsidRDefault="00DA4677" w:rsidP="00DD0BB6">
      <w:pPr>
        <w:pStyle w:val="Heading3"/>
        <w:numPr>
          <w:ilvl w:val="0"/>
          <w:numId w:val="13"/>
        </w:numPr>
        <w:spacing w:after="120"/>
        <w:ind w:left="0"/>
        <w:rPr>
          <w:rFonts w:ascii="Calibri" w:hAnsi="Calibri" w:cs="Calibri"/>
          <w:spacing w:val="0"/>
        </w:rPr>
      </w:pPr>
      <w:r w:rsidRPr="00A53958">
        <w:rPr>
          <w:rFonts w:ascii="Calibri" w:hAnsi="Calibri" w:cs="Calibri"/>
          <w:spacing w:val="0"/>
        </w:rPr>
        <w:t>Contractual services (120)</w:t>
      </w:r>
    </w:p>
    <w:p w14:paraId="6A55D1EC" w14:textId="646FB643" w:rsidR="00DA4677" w:rsidRPr="00A53958" w:rsidRDefault="00DA4677" w:rsidP="00606457">
      <w:pPr>
        <w:pStyle w:val="BodyText"/>
        <w:tabs>
          <w:tab w:val="left" w:pos="2999"/>
          <w:tab w:val="left" w:pos="5128"/>
        </w:tabs>
        <w:spacing w:before="120" w:after="120"/>
        <w:ind w:right="116"/>
        <w:rPr>
          <w:rFonts w:ascii="Calibri" w:hAnsi="Calibri" w:cs="Calibri"/>
        </w:rPr>
      </w:pPr>
      <w:r w:rsidRPr="00A53958">
        <w:rPr>
          <w:rFonts w:ascii="Calibri" w:hAnsi="Calibri" w:cs="Calibri"/>
        </w:rPr>
        <w:t>A provision of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is required for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services in support of outputs OP#.# : description of services, duration and cost of each contract and if possible recipient country.</w:t>
      </w:r>
    </w:p>
    <w:p w14:paraId="13455C5D" w14:textId="5230F3AE" w:rsidR="00056B5D" w:rsidRPr="00A53958" w:rsidRDefault="00056B5D" w:rsidP="00606457">
      <w:pPr>
        <w:pStyle w:val="BodyText"/>
        <w:tabs>
          <w:tab w:val="left" w:pos="2999"/>
          <w:tab w:val="left" w:pos="5128"/>
        </w:tabs>
        <w:spacing w:before="120" w:after="120"/>
        <w:ind w:right="116"/>
        <w:rPr>
          <w:rFonts w:ascii="Calibri" w:hAnsi="Calibri" w:cs="Calibri"/>
          <w:b/>
          <w:bCs/>
        </w:rPr>
      </w:pPr>
      <w:r w:rsidRPr="00A53958">
        <w:rPr>
          <w:rFonts w:ascii="Calibri" w:hAnsi="Calibri" w:cs="Calibri"/>
          <w:b/>
          <w:bCs/>
        </w:rPr>
        <w:t>Total cost of contractual services: $__________</w:t>
      </w:r>
    </w:p>
    <w:p w14:paraId="79634158" w14:textId="4B9C5156" w:rsidR="00DA4677" w:rsidRPr="00A53958" w:rsidRDefault="00DA4677" w:rsidP="00DD0BB6">
      <w:pPr>
        <w:pStyle w:val="Heading3"/>
        <w:numPr>
          <w:ilvl w:val="0"/>
          <w:numId w:val="13"/>
        </w:numPr>
        <w:spacing w:after="120"/>
        <w:ind w:left="0"/>
        <w:rPr>
          <w:rFonts w:ascii="Calibri" w:hAnsi="Calibri" w:cs="Calibri"/>
          <w:spacing w:val="0"/>
        </w:rPr>
      </w:pPr>
      <w:r w:rsidRPr="00A53958">
        <w:rPr>
          <w:rFonts w:ascii="Calibri" w:hAnsi="Calibri" w:cs="Calibri"/>
          <w:spacing w:val="0"/>
        </w:rPr>
        <w:t>General operating expenses (125)</w:t>
      </w:r>
    </w:p>
    <w:p w14:paraId="6FCEBB69" w14:textId="77777777" w:rsidR="00DA4677" w:rsidRPr="00A53958" w:rsidRDefault="00DA4677" w:rsidP="00DD0BB6">
      <w:pPr>
        <w:pStyle w:val="ListParagraph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spacing w:before="120" w:after="120"/>
        <w:ind w:left="360" w:hanging="361"/>
        <w:contextualSpacing w:val="0"/>
        <w:rPr>
          <w:rFonts w:ascii="Calibri" w:hAnsi="Calibri" w:cs="Calibri"/>
          <w:b/>
          <w:bCs/>
          <w:i/>
        </w:rPr>
      </w:pPr>
      <w:r w:rsidRPr="00A53958">
        <w:rPr>
          <w:rFonts w:ascii="Calibri" w:hAnsi="Calibri" w:cs="Calibri"/>
          <w:b/>
          <w:bCs/>
          <w:i/>
        </w:rPr>
        <w:t>Communications</w:t>
      </w:r>
    </w:p>
    <w:p w14:paraId="68F8A174" w14:textId="77777777" w:rsidR="00DA4677" w:rsidRPr="00A53958" w:rsidRDefault="00DA4677" w:rsidP="00956070">
      <w:pPr>
        <w:pStyle w:val="BodyText"/>
        <w:tabs>
          <w:tab w:val="left" w:pos="5272"/>
        </w:tabs>
        <w:spacing w:before="120" w:after="120"/>
        <w:ind w:left="360"/>
        <w:rPr>
          <w:rFonts w:ascii="Calibri" w:hAnsi="Calibri" w:cs="Calibri"/>
        </w:rPr>
      </w:pPr>
      <w:r w:rsidRPr="00A53958">
        <w:rPr>
          <w:rFonts w:ascii="Calibri" w:hAnsi="Calibri" w:cs="Calibri"/>
        </w:rPr>
        <w:lastRenderedPageBreak/>
        <w:t>In support of OP#.#, OP#.#, and OP#.#. =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.</w:t>
      </w:r>
    </w:p>
    <w:p w14:paraId="2556D827" w14:textId="77777777" w:rsidR="00DA4677" w:rsidRPr="00A53958" w:rsidRDefault="00DA4677" w:rsidP="00DD0BB6">
      <w:pPr>
        <w:pStyle w:val="ListParagraph"/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spacing w:before="120" w:after="120"/>
        <w:ind w:left="360" w:hanging="361"/>
        <w:contextualSpacing w:val="0"/>
        <w:rPr>
          <w:rFonts w:ascii="Calibri" w:hAnsi="Calibri" w:cs="Calibri"/>
          <w:b/>
          <w:bCs/>
          <w:i/>
        </w:rPr>
      </w:pPr>
      <w:r w:rsidRPr="00A53958">
        <w:rPr>
          <w:rFonts w:ascii="Calibri" w:hAnsi="Calibri" w:cs="Calibri"/>
          <w:b/>
          <w:bCs/>
          <w:i/>
        </w:rPr>
        <w:t>Other general operating expenses</w:t>
      </w:r>
    </w:p>
    <w:p w14:paraId="0FAF110F" w14:textId="77777777" w:rsidR="00DA4677" w:rsidRPr="00A53958" w:rsidRDefault="00DA4677" w:rsidP="00956070">
      <w:pPr>
        <w:pStyle w:val="BodyText"/>
        <w:tabs>
          <w:tab w:val="left" w:pos="5272"/>
        </w:tabs>
        <w:spacing w:before="120" w:after="120"/>
        <w:ind w:left="360"/>
        <w:rPr>
          <w:rFonts w:ascii="Calibri" w:hAnsi="Calibri" w:cs="Calibri"/>
        </w:rPr>
      </w:pPr>
      <w:r w:rsidRPr="00A53958">
        <w:rPr>
          <w:rFonts w:ascii="Calibri" w:hAnsi="Calibri" w:cs="Calibri"/>
        </w:rPr>
        <w:t>In support of OP#.#, OP#.#, and OP#.#. =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.</w:t>
      </w:r>
    </w:p>
    <w:p w14:paraId="3DF67E5A" w14:textId="1A3C7463" w:rsidR="00CA6CA7" w:rsidRPr="00A53958" w:rsidRDefault="00CA6CA7" w:rsidP="00956070">
      <w:pPr>
        <w:pStyle w:val="BodyText"/>
        <w:tabs>
          <w:tab w:val="left" w:pos="5272"/>
        </w:tabs>
        <w:spacing w:before="120" w:after="120"/>
        <w:ind w:left="360"/>
        <w:rPr>
          <w:rFonts w:ascii="Calibri" w:hAnsi="Calibri" w:cs="Calibri"/>
          <w:b/>
          <w:bCs/>
        </w:rPr>
      </w:pPr>
      <w:r w:rsidRPr="00A53958">
        <w:rPr>
          <w:rFonts w:ascii="Calibri" w:hAnsi="Calibri" w:cs="Calibri"/>
          <w:b/>
          <w:bCs/>
        </w:rPr>
        <w:t>Total cost of general operating expenses: $_________</w:t>
      </w:r>
    </w:p>
    <w:p w14:paraId="684644DA" w14:textId="6CAE6CB0" w:rsidR="00DA4677" w:rsidRPr="00A53958" w:rsidRDefault="00DA4677" w:rsidP="00956070">
      <w:pPr>
        <w:spacing w:before="120" w:after="120"/>
        <w:ind w:left="360"/>
        <w:rPr>
          <w:rFonts w:ascii="Calibri" w:hAnsi="Calibri" w:cs="Calibri"/>
          <w:i/>
          <w:iCs/>
        </w:rPr>
      </w:pPr>
      <w:r w:rsidRPr="00A53958">
        <w:rPr>
          <w:rFonts w:ascii="Calibri" w:hAnsi="Calibri" w:cs="Calibri"/>
          <w:i/>
          <w:iCs/>
        </w:rPr>
        <w:t>(Conference related costs, including venue rental for trainings/workshops/EGMs should be listed in this budget class)</w:t>
      </w:r>
    </w:p>
    <w:p w14:paraId="6ACC4A1E" w14:textId="04A97309" w:rsidR="00DA4677" w:rsidRPr="00A53958" w:rsidRDefault="00DA4677" w:rsidP="00DD0BB6">
      <w:pPr>
        <w:pStyle w:val="Heading3"/>
        <w:numPr>
          <w:ilvl w:val="0"/>
          <w:numId w:val="13"/>
        </w:numPr>
        <w:spacing w:after="120"/>
        <w:ind w:left="0"/>
        <w:rPr>
          <w:rFonts w:ascii="Calibri" w:hAnsi="Calibri" w:cs="Calibri"/>
          <w:spacing w:val="0"/>
        </w:rPr>
      </w:pPr>
      <w:r w:rsidRPr="00A53958">
        <w:rPr>
          <w:rFonts w:ascii="Calibri" w:hAnsi="Calibri" w:cs="Calibri"/>
          <w:spacing w:val="0"/>
        </w:rPr>
        <w:t>Grants and Contributions (145)</w:t>
      </w:r>
      <w:r w:rsidR="00DD15D5">
        <w:rPr>
          <w:rFonts w:ascii="Calibri" w:hAnsi="Calibri" w:cs="Calibri"/>
          <w:spacing w:val="0"/>
        </w:rPr>
        <w:t>*</w:t>
      </w:r>
    </w:p>
    <w:p w14:paraId="3A444275" w14:textId="66804F69" w:rsidR="00DA4677" w:rsidRPr="00A53958" w:rsidRDefault="00DA4677" w:rsidP="00DD0BB6">
      <w:pPr>
        <w:pStyle w:val="ListParagraph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before="120" w:after="120"/>
        <w:ind w:left="360" w:hanging="361"/>
        <w:contextualSpacing w:val="0"/>
        <w:rPr>
          <w:rFonts w:ascii="Calibri" w:hAnsi="Calibri" w:cs="Calibri"/>
          <w:b/>
          <w:bCs/>
          <w:i/>
          <w:iCs/>
        </w:rPr>
      </w:pPr>
      <w:r w:rsidRPr="00A53958">
        <w:rPr>
          <w:rFonts w:ascii="Calibri" w:hAnsi="Calibri" w:cs="Calibri"/>
          <w:b/>
          <w:bCs/>
          <w:i/>
          <w:iCs/>
        </w:rPr>
        <w:t>Workshops, seminars &amp; Expert Group Meetings</w:t>
      </w:r>
    </w:p>
    <w:p w14:paraId="67B64929" w14:textId="77777777" w:rsidR="00DA4677" w:rsidRPr="00A53958" w:rsidRDefault="00DA4677" w:rsidP="00956070">
      <w:pPr>
        <w:pStyle w:val="BodyText"/>
        <w:tabs>
          <w:tab w:val="left" w:pos="6091"/>
        </w:tabs>
        <w:spacing w:before="120" w:after="120"/>
        <w:ind w:left="360"/>
        <w:rPr>
          <w:rFonts w:ascii="Calibri" w:hAnsi="Calibri" w:cs="Calibri"/>
        </w:rPr>
      </w:pPr>
      <w:r w:rsidRPr="00A53958">
        <w:rPr>
          <w:rFonts w:ascii="Calibri" w:hAnsi="Calibri" w:cs="Calibri"/>
        </w:rPr>
        <w:t>Seminar / Workshop on (title of seminar) in country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, in support of OP#.#. Duration of workshop:</w:t>
      </w:r>
    </w:p>
    <w:p w14:paraId="57218EBF" w14:textId="77777777" w:rsidR="00DA4677" w:rsidRPr="00A53958" w:rsidRDefault="00DA4677" w:rsidP="00956070">
      <w:pPr>
        <w:pStyle w:val="BodyText"/>
        <w:tabs>
          <w:tab w:val="left" w:pos="1475"/>
          <w:tab w:val="left" w:pos="2821"/>
        </w:tabs>
        <w:spacing w:before="120" w:after="120"/>
        <w:ind w:left="360" w:right="117"/>
        <w:rPr>
          <w:rFonts w:ascii="Calibri" w:hAnsi="Calibri" w:cs="Calibri"/>
        </w:rPr>
      </w:pPr>
      <w:r w:rsidRPr="00A53958">
        <w:rPr>
          <w:rFonts w:ascii="Calibri" w:hAnsi="Calibri" w:cs="Calibri"/>
          <w:u w:val="single"/>
        </w:rPr>
        <w:t xml:space="preserve"> 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days; ($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per participant) x (no. of participants) x (no. of workshops) (ideally the number of participants should be a multiple of the number of target countries)</w:t>
      </w:r>
    </w:p>
    <w:p w14:paraId="3D6E21F5" w14:textId="77777777" w:rsidR="00DA4677" w:rsidRPr="00A53958" w:rsidRDefault="00DA4677" w:rsidP="00956070">
      <w:pPr>
        <w:pStyle w:val="BodyText"/>
        <w:spacing w:before="120" w:after="120"/>
        <w:ind w:left="360"/>
        <w:rPr>
          <w:rFonts w:ascii="Calibri" w:hAnsi="Calibri" w:cs="Calibri"/>
        </w:rPr>
      </w:pPr>
      <w:r w:rsidRPr="00A53958">
        <w:rPr>
          <w:rFonts w:ascii="Calibri" w:hAnsi="Calibri" w:cs="Calibri"/>
        </w:rPr>
        <w:t>Please include information regarding the length of each workshop/seminars/Expert Group Meetings in number of days.</w:t>
      </w:r>
    </w:p>
    <w:p w14:paraId="58490749" w14:textId="77777777" w:rsidR="00DD15D5" w:rsidRPr="00DD15D5" w:rsidRDefault="00DA4677" w:rsidP="00DD0BB6">
      <w:pPr>
        <w:pStyle w:val="ListParagraph"/>
        <w:widowControl w:val="0"/>
        <w:numPr>
          <w:ilvl w:val="0"/>
          <w:numId w:val="9"/>
        </w:numPr>
        <w:tabs>
          <w:tab w:val="left" w:pos="900"/>
          <w:tab w:val="left" w:pos="4377"/>
          <w:tab w:val="left" w:pos="6149"/>
        </w:tabs>
        <w:autoSpaceDE w:val="0"/>
        <w:autoSpaceDN w:val="0"/>
        <w:spacing w:before="120" w:after="120"/>
        <w:ind w:left="360" w:hanging="361"/>
        <w:contextualSpacing w:val="0"/>
        <w:rPr>
          <w:rFonts w:ascii="Calibri" w:hAnsi="Calibri" w:cs="Calibri"/>
        </w:rPr>
      </w:pPr>
      <w:r w:rsidRPr="008A007A">
        <w:rPr>
          <w:rFonts w:ascii="Calibri" w:hAnsi="Calibri" w:cs="Calibri"/>
          <w:b/>
          <w:bCs/>
          <w:i/>
          <w:iCs/>
        </w:rPr>
        <w:t>Study Tours</w:t>
      </w:r>
    </w:p>
    <w:p w14:paraId="0185BC15" w14:textId="52C12F86" w:rsidR="00DA4677" w:rsidRPr="008A007A" w:rsidRDefault="00DA4677" w:rsidP="00956070">
      <w:pPr>
        <w:pStyle w:val="ListParagraph"/>
        <w:widowControl w:val="0"/>
        <w:tabs>
          <w:tab w:val="left" w:pos="900"/>
          <w:tab w:val="left" w:pos="4377"/>
          <w:tab w:val="left" w:pos="6149"/>
        </w:tabs>
        <w:autoSpaceDE w:val="0"/>
        <w:autoSpaceDN w:val="0"/>
        <w:spacing w:before="120" w:after="120"/>
        <w:ind w:left="360"/>
        <w:contextualSpacing w:val="0"/>
        <w:rPr>
          <w:rFonts w:ascii="Calibri" w:hAnsi="Calibri" w:cs="Calibri"/>
        </w:rPr>
      </w:pPr>
      <w:r w:rsidRPr="008A007A">
        <w:rPr>
          <w:rFonts w:ascii="Calibri" w:hAnsi="Calibri" w:cs="Calibri"/>
        </w:rPr>
        <w:t>Study tours for the purpose of (</w:t>
      </w:r>
      <w:r w:rsidRPr="008A007A">
        <w:rPr>
          <w:rFonts w:ascii="Calibri" w:hAnsi="Calibri" w:cs="Calibri"/>
          <w:u w:val="single"/>
        </w:rPr>
        <w:tab/>
      </w:r>
      <w:r w:rsidRPr="008A007A">
        <w:rPr>
          <w:rFonts w:ascii="Calibri" w:hAnsi="Calibri" w:cs="Calibri"/>
        </w:rPr>
        <w:t>) in country</w:t>
      </w:r>
      <w:r w:rsidRPr="008A007A">
        <w:rPr>
          <w:rFonts w:ascii="Calibri" w:hAnsi="Calibri" w:cs="Calibri"/>
          <w:u w:val="single"/>
        </w:rPr>
        <w:tab/>
      </w:r>
      <w:r w:rsidRPr="008A007A">
        <w:rPr>
          <w:rFonts w:ascii="Calibri" w:hAnsi="Calibri" w:cs="Calibri"/>
        </w:rPr>
        <w:t>, in support of OP#.#. Study tour duration:</w:t>
      </w:r>
    </w:p>
    <w:p w14:paraId="7CA1654C" w14:textId="3902BF72" w:rsidR="00DA4677" w:rsidRPr="00A53958" w:rsidRDefault="00DA4677" w:rsidP="00956070">
      <w:pPr>
        <w:pStyle w:val="BodyText"/>
        <w:tabs>
          <w:tab w:val="left" w:pos="1475"/>
          <w:tab w:val="left" w:pos="2824"/>
          <w:tab w:val="left" w:pos="8907"/>
        </w:tabs>
        <w:spacing w:before="120" w:after="120"/>
        <w:ind w:left="360" w:right="115"/>
        <w:rPr>
          <w:rFonts w:ascii="Calibri" w:hAnsi="Calibri" w:cs="Calibri"/>
        </w:rPr>
      </w:pPr>
      <w:r w:rsidRPr="00A53958">
        <w:rPr>
          <w:rFonts w:ascii="Calibri" w:hAnsi="Calibri" w:cs="Calibri"/>
          <w:u w:val="single"/>
        </w:rPr>
        <w:t xml:space="preserve"> 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days; ($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per study tour) x (no. of participants) x (no of study tours) = $</w:t>
      </w:r>
      <w:r w:rsidRPr="00A53958">
        <w:rPr>
          <w:rFonts w:ascii="Calibri" w:hAnsi="Calibri" w:cs="Calibri"/>
          <w:u w:val="single"/>
        </w:rPr>
        <w:tab/>
      </w:r>
      <w:r w:rsidRPr="00A53958">
        <w:rPr>
          <w:rFonts w:ascii="Calibri" w:hAnsi="Calibri" w:cs="Calibri"/>
        </w:rPr>
        <w:t>. (Ideally the number of participants should be a multiple of the number of target countries)</w:t>
      </w:r>
    </w:p>
    <w:p w14:paraId="2A18099D" w14:textId="30D6E2BC" w:rsidR="004F13F9" w:rsidRPr="00A53958" w:rsidRDefault="004F13F9" w:rsidP="00956070">
      <w:pPr>
        <w:pStyle w:val="BodyText"/>
        <w:tabs>
          <w:tab w:val="left" w:pos="1475"/>
          <w:tab w:val="left" w:pos="2824"/>
          <w:tab w:val="left" w:pos="8907"/>
        </w:tabs>
        <w:spacing w:before="120" w:after="120"/>
        <w:ind w:left="360" w:right="115"/>
        <w:rPr>
          <w:rFonts w:ascii="Calibri" w:hAnsi="Calibri" w:cs="Calibri"/>
          <w:b/>
          <w:bCs/>
        </w:rPr>
      </w:pPr>
      <w:r w:rsidRPr="00A53958">
        <w:rPr>
          <w:rFonts w:ascii="Calibri" w:hAnsi="Calibri" w:cs="Calibri"/>
          <w:b/>
          <w:bCs/>
        </w:rPr>
        <w:t>Total cost of grants and contributions: $________</w:t>
      </w:r>
    </w:p>
    <w:p w14:paraId="28022131" w14:textId="2D1215EB" w:rsidR="004E1ACF" w:rsidRPr="00007766" w:rsidRDefault="00DA4677" w:rsidP="00007766">
      <w:pPr>
        <w:spacing w:before="120" w:after="120"/>
        <w:rPr>
          <w:rFonts w:ascii="Calibri" w:hAnsi="Calibri" w:cs="Calibri"/>
          <w:i/>
          <w:iCs/>
        </w:rPr>
      </w:pPr>
      <w:r w:rsidRPr="00A53958">
        <w:rPr>
          <w:rFonts w:ascii="Calibri" w:hAnsi="Calibri" w:cs="Calibri"/>
          <w:i/>
          <w:iCs/>
        </w:rPr>
        <w:t>*Please note that this budget class can NOT cover costs associated with Conference services (interpretation, venue rental etc.). It is only for participant travel cost</w:t>
      </w:r>
      <w:r w:rsidR="004F13F9" w:rsidRPr="00A53958">
        <w:rPr>
          <w:rFonts w:ascii="Calibri" w:hAnsi="Calibri" w:cs="Calibri"/>
          <w:i/>
          <w:iCs/>
        </w:rPr>
        <w:t>s</w:t>
      </w:r>
      <w:r w:rsidRPr="00A53958">
        <w:rPr>
          <w:rFonts w:ascii="Calibri" w:hAnsi="Calibri" w:cs="Calibri"/>
          <w:i/>
          <w:iCs/>
        </w:rPr>
        <w:t>.</w:t>
      </w:r>
    </w:p>
    <w:sectPr w:rsidR="004E1ACF" w:rsidRPr="00007766" w:rsidSect="003F10B6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864" w:footer="96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A163B" w14:textId="77777777" w:rsidR="00B37E0B" w:rsidRDefault="00B37E0B">
      <w:r>
        <w:separator/>
      </w:r>
    </w:p>
  </w:endnote>
  <w:endnote w:type="continuationSeparator" w:id="0">
    <w:p w14:paraId="634E289F" w14:textId="77777777" w:rsidR="00B37E0B" w:rsidRDefault="00B37E0B">
      <w:r>
        <w:continuationSeparator/>
      </w:r>
    </w:p>
  </w:endnote>
  <w:endnote w:type="continuationNotice" w:id="1">
    <w:p w14:paraId="71CA0FE9" w14:textId="77777777" w:rsidR="00B37E0B" w:rsidRDefault="00B37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57C9" w14:textId="77777777" w:rsidR="00E60CD4" w:rsidRDefault="00E60CD4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F565" w14:textId="77777777" w:rsidR="003E731D" w:rsidRDefault="003E73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3AD">
      <w:rPr>
        <w:noProof/>
      </w:rPr>
      <w:t>5</w:t>
    </w:r>
    <w:r>
      <w:rPr>
        <w:noProof/>
      </w:rPr>
      <w:fldChar w:fldCharType="end"/>
    </w:r>
  </w:p>
  <w:p w14:paraId="672502C6" w14:textId="77777777" w:rsidR="00E60CD4" w:rsidRDefault="00E60CD4" w:rsidP="00144317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78DD7" w14:textId="77777777" w:rsidR="00B37E0B" w:rsidRDefault="00B37E0B">
      <w:r>
        <w:separator/>
      </w:r>
    </w:p>
  </w:footnote>
  <w:footnote w:type="continuationSeparator" w:id="0">
    <w:p w14:paraId="774CC1AC" w14:textId="77777777" w:rsidR="00B37E0B" w:rsidRDefault="00B37E0B">
      <w:r>
        <w:continuationSeparator/>
      </w:r>
    </w:p>
  </w:footnote>
  <w:footnote w:type="continuationNotice" w:id="1">
    <w:p w14:paraId="0ABE5297" w14:textId="77777777" w:rsidR="00B37E0B" w:rsidRDefault="00B37E0B"/>
  </w:footnote>
  <w:footnote w:id="2">
    <w:p w14:paraId="4AE2D8D6" w14:textId="77777777" w:rsidR="00150D7A" w:rsidRPr="000B5D57" w:rsidRDefault="00150D7A" w:rsidP="002B6F65">
      <w:pPr>
        <w:pStyle w:val="FootnoteText"/>
        <w:spacing w:after="0"/>
        <w:rPr>
          <w:rFonts w:ascii="Times New Roman" w:hAnsi="Times New Roman"/>
          <w:sz w:val="20"/>
        </w:rPr>
      </w:pPr>
      <w:r w:rsidRPr="000B5D57">
        <w:rPr>
          <w:rStyle w:val="FootnoteReference"/>
          <w:rFonts w:ascii="Times New Roman" w:hAnsi="Times New Roman"/>
          <w:sz w:val="20"/>
        </w:rPr>
        <w:footnoteRef/>
      </w:r>
      <w:r w:rsidRPr="000B5D57">
        <w:rPr>
          <w:rFonts w:ascii="Times New Roman" w:hAnsi="Times New Roman"/>
          <w:sz w:val="20"/>
        </w:rPr>
        <w:t xml:space="preserve"> List of SIDS: </w:t>
      </w:r>
      <w:hyperlink r:id="rId1" w:history="1">
        <w:r w:rsidRPr="000B5D57">
          <w:rPr>
            <w:rStyle w:val="Hyperlink"/>
            <w:rFonts w:ascii="Times New Roman" w:hAnsi="Times New Roman"/>
            <w:sz w:val="20"/>
          </w:rPr>
          <w:t>https://www.un.org/ohrlls/content/list-sids</w:t>
        </w:r>
      </w:hyperlink>
      <w:r w:rsidRPr="000B5D57">
        <w:rPr>
          <w:rFonts w:ascii="Times New Roman" w:hAnsi="Times New Roman"/>
          <w:sz w:val="20"/>
        </w:rPr>
        <w:t xml:space="preserve"> </w:t>
      </w:r>
    </w:p>
  </w:footnote>
  <w:footnote w:id="3">
    <w:p w14:paraId="3D0E53D6" w14:textId="77777777" w:rsidR="00150D7A" w:rsidRPr="000B5D57" w:rsidRDefault="00150D7A" w:rsidP="002B6F65">
      <w:pPr>
        <w:pStyle w:val="FootnoteText"/>
        <w:spacing w:after="0"/>
        <w:rPr>
          <w:rFonts w:ascii="Times New Roman" w:hAnsi="Times New Roman"/>
          <w:sz w:val="20"/>
        </w:rPr>
      </w:pPr>
      <w:r w:rsidRPr="000B5D57">
        <w:rPr>
          <w:rStyle w:val="FootnoteReference"/>
          <w:rFonts w:ascii="Times New Roman" w:hAnsi="Times New Roman"/>
          <w:sz w:val="20"/>
        </w:rPr>
        <w:footnoteRef/>
      </w:r>
      <w:r w:rsidRPr="000B5D57">
        <w:rPr>
          <w:rFonts w:ascii="Times New Roman" w:hAnsi="Times New Roman"/>
          <w:sz w:val="20"/>
        </w:rPr>
        <w:t xml:space="preserve"> List of LLDCs: </w:t>
      </w:r>
      <w:hyperlink r:id="rId2" w:history="1">
        <w:r w:rsidRPr="000B5D57">
          <w:rPr>
            <w:rStyle w:val="Hyperlink"/>
            <w:rFonts w:ascii="Times New Roman" w:hAnsi="Times New Roman"/>
            <w:sz w:val="20"/>
          </w:rPr>
          <w:t>https://www.un.org/ohrlls/content/list-lldcs</w:t>
        </w:r>
      </w:hyperlink>
      <w:r w:rsidRPr="000B5D57">
        <w:rPr>
          <w:rFonts w:ascii="Times New Roman" w:hAnsi="Times New Roman"/>
          <w:sz w:val="20"/>
        </w:rPr>
        <w:t xml:space="preserve"> </w:t>
      </w:r>
    </w:p>
  </w:footnote>
  <w:footnote w:id="4">
    <w:p w14:paraId="6A1626E6" w14:textId="77777777" w:rsidR="00150D7A" w:rsidRPr="000B5D57" w:rsidRDefault="00150D7A" w:rsidP="002B6F65">
      <w:pPr>
        <w:pStyle w:val="FootnoteText"/>
        <w:spacing w:after="0"/>
        <w:rPr>
          <w:rFonts w:ascii="Times New Roman" w:hAnsi="Times New Roman"/>
          <w:sz w:val="20"/>
        </w:rPr>
      </w:pPr>
      <w:r w:rsidRPr="000B5D57">
        <w:rPr>
          <w:rStyle w:val="FootnoteReference"/>
          <w:rFonts w:ascii="Times New Roman" w:hAnsi="Times New Roman"/>
          <w:sz w:val="20"/>
        </w:rPr>
        <w:footnoteRef/>
      </w:r>
      <w:r w:rsidRPr="000B5D57">
        <w:rPr>
          <w:rFonts w:ascii="Times New Roman" w:hAnsi="Times New Roman"/>
          <w:sz w:val="20"/>
        </w:rPr>
        <w:t xml:space="preserve"> List of LDCs: </w:t>
      </w:r>
      <w:hyperlink r:id="rId3" w:history="1">
        <w:r w:rsidRPr="000B5D57">
          <w:rPr>
            <w:rStyle w:val="Hyperlink"/>
            <w:rFonts w:ascii="Times New Roman" w:hAnsi="Times New Roman"/>
            <w:sz w:val="20"/>
          </w:rPr>
          <w:t>https://www.un.org/development/desa/dpad/wp-content/uploads/sites/45/publication/ldc_list.pdf</w:t>
        </w:r>
      </w:hyperlink>
      <w:r w:rsidRPr="000B5D57">
        <w:rPr>
          <w:rFonts w:ascii="Times New Roman" w:hAnsi="Times New Roman"/>
          <w:sz w:val="20"/>
        </w:rPr>
        <w:t xml:space="preserve"> </w:t>
      </w:r>
    </w:p>
  </w:footnote>
  <w:footnote w:id="5">
    <w:p w14:paraId="7550A30A" w14:textId="0A7D0E9E" w:rsidR="0039336B" w:rsidRPr="000B5D57" w:rsidRDefault="0039336B" w:rsidP="002B6F65">
      <w:pPr>
        <w:pStyle w:val="FootnoteText"/>
        <w:spacing w:after="0"/>
        <w:rPr>
          <w:rFonts w:ascii="Times New Roman" w:hAnsi="Times New Roman"/>
          <w:sz w:val="20"/>
          <w:lang w:val="es-ES"/>
        </w:rPr>
      </w:pPr>
      <w:r w:rsidRPr="000B5D57">
        <w:rPr>
          <w:rStyle w:val="FootnoteReference"/>
          <w:rFonts w:ascii="Times New Roman" w:hAnsi="Times New Roman"/>
          <w:sz w:val="20"/>
        </w:rPr>
        <w:footnoteRef/>
      </w:r>
      <w:r w:rsidRPr="000B5D57">
        <w:rPr>
          <w:rFonts w:ascii="Times New Roman" w:hAnsi="Times New Roman"/>
          <w:sz w:val="20"/>
          <w:lang w:val="es-ES"/>
        </w:rPr>
        <w:t xml:space="preserve"> DESA, ECA, ECE, ECLAC, ESCAP, ESCWA, UNCTAD, UNEP, UN-</w:t>
      </w:r>
      <w:proofErr w:type="spellStart"/>
      <w:r w:rsidRPr="000B5D57">
        <w:rPr>
          <w:rFonts w:ascii="Times New Roman" w:hAnsi="Times New Roman"/>
          <w:sz w:val="20"/>
          <w:lang w:val="es-ES"/>
        </w:rPr>
        <w:t>Habitat</w:t>
      </w:r>
      <w:proofErr w:type="spellEnd"/>
      <w:r w:rsidRPr="000B5D57">
        <w:rPr>
          <w:rFonts w:ascii="Times New Roman" w:hAnsi="Times New Roman"/>
          <w:sz w:val="20"/>
          <w:lang w:val="es-ES"/>
        </w:rPr>
        <w:t>, UNODC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2612" w14:textId="77777777" w:rsidR="004970DA" w:rsidRDefault="6546EF0B" w:rsidP="004970DA">
    <w:pPr>
      <w:pStyle w:val="Header"/>
    </w:pPr>
    <w:r w:rsidRPr="6546EF0B">
      <w:rPr>
        <w:noProof/>
        <w:lang w:eastAsia="en-GB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C34C757" wp14:editId="10430D98">
          <wp:extent cx="2173605" cy="400050"/>
          <wp:effectExtent l="0" t="0" r="0" b="0"/>
          <wp:docPr id="928619603" name="Picture 928619603" descr="United Nations Development Accou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F1AD" w14:textId="77777777" w:rsidR="000B787D" w:rsidRPr="00626DE1" w:rsidRDefault="000B787D" w:rsidP="00EC3172">
    <w:pPr>
      <w:pStyle w:val="Header"/>
      <w:tabs>
        <w:tab w:val="clear" w:pos="4320"/>
        <w:tab w:val="clear" w:pos="8640"/>
        <w:tab w:val="center" w:pos="5155"/>
        <w:tab w:val="right" w:pos="10310"/>
      </w:tabs>
      <w:rPr>
        <w:color w:val="BFBFBF"/>
      </w:rPr>
    </w:pPr>
    <w:r w:rsidRPr="00626DE1">
      <w:rPr>
        <w:color w:val="BFBFBF"/>
      </w:rPr>
      <w:tab/>
    </w:r>
    <w:r w:rsidRPr="00626DE1">
      <w:rPr>
        <w:color w:val="BFBF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070"/>
    <w:multiLevelType w:val="hybridMultilevel"/>
    <w:tmpl w:val="372E66BE"/>
    <w:lvl w:ilvl="0" w:tplc="FF5ADEEC">
      <w:start w:val="1"/>
      <w:numFmt w:val="lowerLetter"/>
      <w:lvlText w:val="(%1)"/>
      <w:lvlJc w:val="left"/>
      <w:pPr>
        <w:ind w:left="899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7960F3DE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3E3E5AB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E3549BEC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1AAEEF9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F1B2C57E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0DFE4B76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64B4C1E0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26A0455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C5415E"/>
    <w:multiLevelType w:val="hybridMultilevel"/>
    <w:tmpl w:val="F1A6F236"/>
    <w:lvl w:ilvl="0" w:tplc="320EA762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</w:lvl>
    <w:lvl w:ilvl="1" w:tplc="87CAE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7B1"/>
    <w:multiLevelType w:val="hybridMultilevel"/>
    <w:tmpl w:val="8F786806"/>
    <w:lvl w:ilvl="0" w:tplc="3D5C60A0">
      <w:start w:val="1"/>
      <w:numFmt w:val="lowerLetter"/>
      <w:lvlText w:val="(%1)"/>
      <w:lvlJc w:val="left"/>
      <w:pPr>
        <w:ind w:left="899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217C119E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51C0C98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23B2ADF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E1F4E4F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29BECA0E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F3B4EEF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2802196A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53C65B3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EC5529"/>
    <w:multiLevelType w:val="hybridMultilevel"/>
    <w:tmpl w:val="F38CC57E"/>
    <w:lvl w:ilvl="0" w:tplc="158E6CA2">
      <w:start w:val="1"/>
      <w:numFmt w:val="lowerLetter"/>
      <w:lvlText w:val="(%1)"/>
      <w:lvlJc w:val="left"/>
      <w:pPr>
        <w:ind w:left="899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9A7C1E42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2D883AC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84F87D0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5E24E310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9642D2E0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6FFA57DA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D24058B6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A38EF78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2E1FBA"/>
    <w:multiLevelType w:val="hybridMultilevel"/>
    <w:tmpl w:val="E59AE3BE"/>
    <w:lvl w:ilvl="0" w:tplc="7172B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47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68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07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C3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45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27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23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B3259"/>
    <w:multiLevelType w:val="hybridMultilevel"/>
    <w:tmpl w:val="7AB27A72"/>
    <w:lvl w:ilvl="0" w:tplc="FC2A7D16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 w:tplc="DC08C94C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EB0CAA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89FAE6E0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D94CEB2E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E0EC65DA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C1404122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7" w:tplc="1F86D776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5BC2BC28"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A86A5B"/>
    <w:multiLevelType w:val="hybridMultilevel"/>
    <w:tmpl w:val="FFFFFFFF"/>
    <w:lvl w:ilvl="0" w:tplc="F018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518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4DC1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EC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E0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CC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2C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7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EE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8D6"/>
    <w:multiLevelType w:val="hybridMultilevel"/>
    <w:tmpl w:val="8CBC7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37BC1"/>
    <w:multiLevelType w:val="hybridMultilevel"/>
    <w:tmpl w:val="59DA8AF6"/>
    <w:lvl w:ilvl="0" w:tplc="73E8158A">
      <w:start w:val="1"/>
      <w:numFmt w:val="lowerLetter"/>
      <w:lvlText w:val="(%1)"/>
      <w:lvlJc w:val="left"/>
      <w:pPr>
        <w:ind w:left="899" w:hanging="360"/>
      </w:pPr>
      <w:rPr>
        <w:rFonts w:ascii="Times New Roman" w:eastAsia="Calibri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2F74FDAA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1572210A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C4B4B74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469C514A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E042F51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6E9481B8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070EE3DE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36AA653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1496CEB"/>
    <w:multiLevelType w:val="hybridMultilevel"/>
    <w:tmpl w:val="6570E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D4807"/>
    <w:multiLevelType w:val="hybridMultilevel"/>
    <w:tmpl w:val="0CAED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30AB1"/>
    <w:multiLevelType w:val="hybridMultilevel"/>
    <w:tmpl w:val="FFFFFFFF"/>
    <w:lvl w:ilvl="0" w:tplc="B1BE7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32BAF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7F01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A3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46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48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E7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09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C0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9FB"/>
    <w:multiLevelType w:val="hybridMultilevel"/>
    <w:tmpl w:val="7DB03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4234B"/>
    <w:multiLevelType w:val="hybridMultilevel"/>
    <w:tmpl w:val="D7FCA06E"/>
    <w:lvl w:ilvl="0" w:tplc="68EA7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4A9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2" w:tplc="9B020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6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00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C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9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C8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E4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F3EE6"/>
    <w:multiLevelType w:val="hybridMultilevel"/>
    <w:tmpl w:val="B3D8D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46014576"/>
    <w:multiLevelType w:val="hybridMultilevel"/>
    <w:tmpl w:val="B4406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8" w15:restartNumberingAfterBreak="0">
    <w:nsid w:val="58672EFB"/>
    <w:multiLevelType w:val="hybridMultilevel"/>
    <w:tmpl w:val="2C447080"/>
    <w:lvl w:ilvl="0" w:tplc="3DC4EF8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76B0D"/>
    <w:multiLevelType w:val="hybridMultilevel"/>
    <w:tmpl w:val="4060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736BD"/>
    <w:multiLevelType w:val="hybridMultilevel"/>
    <w:tmpl w:val="CDBAEA60"/>
    <w:lvl w:ilvl="0" w:tplc="7BF4A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6B73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 w:tplc="565EC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0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6D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0F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A6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1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A80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D2B9B"/>
    <w:multiLevelType w:val="hybridMultilevel"/>
    <w:tmpl w:val="33A49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B3B5C"/>
    <w:multiLevelType w:val="hybridMultilevel"/>
    <w:tmpl w:val="098A6540"/>
    <w:lvl w:ilvl="0" w:tplc="AF0CEF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734B6"/>
    <w:multiLevelType w:val="hybridMultilevel"/>
    <w:tmpl w:val="8CA4F532"/>
    <w:lvl w:ilvl="0" w:tplc="FFDE6ACA">
      <w:start w:val="1"/>
      <w:numFmt w:val="decimal"/>
      <w:lvlText w:val="%1."/>
      <w:lvlJc w:val="left"/>
      <w:pPr>
        <w:ind w:left="899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C2E5EA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EC9EEEC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EB2A6634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36BAD78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1D72FBEC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139A3AAE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A2C6FD78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6E0E6F72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BD72D8"/>
    <w:multiLevelType w:val="hybridMultilevel"/>
    <w:tmpl w:val="98DCA424"/>
    <w:lvl w:ilvl="0" w:tplc="74D8E1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846847">
    <w:abstractNumId w:val="16"/>
  </w:num>
  <w:num w:numId="2" w16cid:durableId="1514494815">
    <w:abstractNumId w:val="17"/>
  </w:num>
  <w:num w:numId="3" w16cid:durableId="2027057925">
    <w:abstractNumId w:val="1"/>
  </w:num>
  <w:num w:numId="4" w16cid:durableId="1538932347">
    <w:abstractNumId w:val="11"/>
  </w:num>
  <w:num w:numId="5" w16cid:durableId="510993714">
    <w:abstractNumId w:val="20"/>
  </w:num>
  <w:num w:numId="6" w16cid:durableId="1065228211">
    <w:abstractNumId w:val="13"/>
  </w:num>
  <w:num w:numId="7" w16cid:durableId="1774400649">
    <w:abstractNumId w:val="6"/>
  </w:num>
  <w:num w:numId="8" w16cid:durableId="642122302">
    <w:abstractNumId w:val="18"/>
  </w:num>
  <w:num w:numId="9" w16cid:durableId="60371630">
    <w:abstractNumId w:val="8"/>
  </w:num>
  <w:num w:numId="10" w16cid:durableId="317659730">
    <w:abstractNumId w:val="3"/>
  </w:num>
  <w:num w:numId="11" w16cid:durableId="1225944228">
    <w:abstractNumId w:val="0"/>
  </w:num>
  <w:num w:numId="12" w16cid:durableId="422847701">
    <w:abstractNumId w:val="2"/>
  </w:num>
  <w:num w:numId="13" w16cid:durableId="1692956469">
    <w:abstractNumId w:val="23"/>
  </w:num>
  <w:num w:numId="14" w16cid:durableId="1109811525">
    <w:abstractNumId w:val="22"/>
  </w:num>
  <w:num w:numId="15" w16cid:durableId="1737238660">
    <w:abstractNumId w:val="24"/>
  </w:num>
  <w:num w:numId="16" w16cid:durableId="1301036998">
    <w:abstractNumId w:val="14"/>
  </w:num>
  <w:num w:numId="17" w16cid:durableId="1391227155">
    <w:abstractNumId w:val="10"/>
  </w:num>
  <w:num w:numId="18" w16cid:durableId="1043208477">
    <w:abstractNumId w:val="9"/>
  </w:num>
  <w:num w:numId="19" w16cid:durableId="71437062">
    <w:abstractNumId w:val="7"/>
  </w:num>
  <w:num w:numId="20" w16cid:durableId="1157459198">
    <w:abstractNumId w:val="4"/>
  </w:num>
  <w:num w:numId="21" w16cid:durableId="412700147">
    <w:abstractNumId w:val="5"/>
  </w:num>
  <w:num w:numId="22" w16cid:durableId="130174233">
    <w:abstractNumId w:val="21"/>
  </w:num>
  <w:num w:numId="23" w16cid:durableId="1407415933">
    <w:abstractNumId w:val="19"/>
  </w:num>
  <w:num w:numId="24" w16cid:durableId="1395158081">
    <w:abstractNumId w:val="12"/>
  </w:num>
  <w:num w:numId="25" w16cid:durableId="14151194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2C"/>
    <w:rsid w:val="000007EE"/>
    <w:rsid w:val="00001567"/>
    <w:rsid w:val="000016D2"/>
    <w:rsid w:val="0000201F"/>
    <w:rsid w:val="00002A25"/>
    <w:rsid w:val="00002E83"/>
    <w:rsid w:val="00002FF2"/>
    <w:rsid w:val="00003160"/>
    <w:rsid w:val="00003384"/>
    <w:rsid w:val="00003A1D"/>
    <w:rsid w:val="00003FF8"/>
    <w:rsid w:val="00004B49"/>
    <w:rsid w:val="00004F44"/>
    <w:rsid w:val="00005A62"/>
    <w:rsid w:val="00005E00"/>
    <w:rsid w:val="00006B41"/>
    <w:rsid w:val="00006F47"/>
    <w:rsid w:val="000073C9"/>
    <w:rsid w:val="000076F1"/>
    <w:rsid w:val="00007766"/>
    <w:rsid w:val="00010602"/>
    <w:rsid w:val="00011A7F"/>
    <w:rsid w:val="00011D05"/>
    <w:rsid w:val="00012579"/>
    <w:rsid w:val="00014718"/>
    <w:rsid w:val="00014721"/>
    <w:rsid w:val="00015222"/>
    <w:rsid w:val="00016D0E"/>
    <w:rsid w:val="00016FB1"/>
    <w:rsid w:val="000173C4"/>
    <w:rsid w:val="000202CC"/>
    <w:rsid w:val="00020B1C"/>
    <w:rsid w:val="000210F1"/>
    <w:rsid w:val="0002159E"/>
    <w:rsid w:val="000222B1"/>
    <w:rsid w:val="000229CD"/>
    <w:rsid w:val="00023100"/>
    <w:rsid w:val="00023769"/>
    <w:rsid w:val="000250F5"/>
    <w:rsid w:val="000253B3"/>
    <w:rsid w:val="00025962"/>
    <w:rsid w:val="00025B69"/>
    <w:rsid w:val="0002628B"/>
    <w:rsid w:val="000265D4"/>
    <w:rsid w:val="000267D1"/>
    <w:rsid w:val="000275F2"/>
    <w:rsid w:val="0002764B"/>
    <w:rsid w:val="00030604"/>
    <w:rsid w:val="00030AE6"/>
    <w:rsid w:val="000310DC"/>
    <w:rsid w:val="000347FA"/>
    <w:rsid w:val="00034E42"/>
    <w:rsid w:val="00036463"/>
    <w:rsid w:val="00036BC1"/>
    <w:rsid w:val="00036E0A"/>
    <w:rsid w:val="00037553"/>
    <w:rsid w:val="00037936"/>
    <w:rsid w:val="00040CCF"/>
    <w:rsid w:val="0004295E"/>
    <w:rsid w:val="00042E05"/>
    <w:rsid w:val="00043379"/>
    <w:rsid w:val="00043412"/>
    <w:rsid w:val="00043DBA"/>
    <w:rsid w:val="00043EE0"/>
    <w:rsid w:val="00043F84"/>
    <w:rsid w:val="000449CE"/>
    <w:rsid w:val="00045084"/>
    <w:rsid w:val="0004543E"/>
    <w:rsid w:val="00046312"/>
    <w:rsid w:val="00047453"/>
    <w:rsid w:val="00050EE8"/>
    <w:rsid w:val="0005172F"/>
    <w:rsid w:val="000517B1"/>
    <w:rsid w:val="00051AA2"/>
    <w:rsid w:val="00052723"/>
    <w:rsid w:val="00052B47"/>
    <w:rsid w:val="00053845"/>
    <w:rsid w:val="00056B5D"/>
    <w:rsid w:val="000572C3"/>
    <w:rsid w:val="0006053B"/>
    <w:rsid w:val="00061067"/>
    <w:rsid w:val="00061D56"/>
    <w:rsid w:val="00062F8F"/>
    <w:rsid w:val="00063416"/>
    <w:rsid w:val="0006457A"/>
    <w:rsid w:val="00064862"/>
    <w:rsid w:val="00065909"/>
    <w:rsid w:val="00066041"/>
    <w:rsid w:val="00067393"/>
    <w:rsid w:val="00070B91"/>
    <w:rsid w:val="00070BFB"/>
    <w:rsid w:val="00070CAA"/>
    <w:rsid w:val="00071925"/>
    <w:rsid w:val="00071A3C"/>
    <w:rsid w:val="00072520"/>
    <w:rsid w:val="00072FA4"/>
    <w:rsid w:val="0007398A"/>
    <w:rsid w:val="00074314"/>
    <w:rsid w:val="000743F8"/>
    <w:rsid w:val="00075AB6"/>
    <w:rsid w:val="0007649C"/>
    <w:rsid w:val="0007714D"/>
    <w:rsid w:val="0007744A"/>
    <w:rsid w:val="000800BD"/>
    <w:rsid w:val="00080CCA"/>
    <w:rsid w:val="00081B6F"/>
    <w:rsid w:val="0008218F"/>
    <w:rsid w:val="00082C62"/>
    <w:rsid w:val="0008394E"/>
    <w:rsid w:val="0008464F"/>
    <w:rsid w:val="00084F90"/>
    <w:rsid w:val="0008566E"/>
    <w:rsid w:val="0008579A"/>
    <w:rsid w:val="0008584F"/>
    <w:rsid w:val="00085AD7"/>
    <w:rsid w:val="00085CAA"/>
    <w:rsid w:val="00086093"/>
    <w:rsid w:val="00086171"/>
    <w:rsid w:val="00086D93"/>
    <w:rsid w:val="00087CBA"/>
    <w:rsid w:val="00090E09"/>
    <w:rsid w:val="0009108E"/>
    <w:rsid w:val="00091DD1"/>
    <w:rsid w:val="00092D7D"/>
    <w:rsid w:val="00094CD8"/>
    <w:rsid w:val="00096403"/>
    <w:rsid w:val="000969E7"/>
    <w:rsid w:val="00097268"/>
    <w:rsid w:val="000972F1"/>
    <w:rsid w:val="00097568"/>
    <w:rsid w:val="00097A4D"/>
    <w:rsid w:val="00097F24"/>
    <w:rsid w:val="00097F43"/>
    <w:rsid w:val="000A00F6"/>
    <w:rsid w:val="000A0663"/>
    <w:rsid w:val="000A083A"/>
    <w:rsid w:val="000A14C9"/>
    <w:rsid w:val="000A1792"/>
    <w:rsid w:val="000A19FA"/>
    <w:rsid w:val="000A24A7"/>
    <w:rsid w:val="000A2E66"/>
    <w:rsid w:val="000A453F"/>
    <w:rsid w:val="000A592A"/>
    <w:rsid w:val="000A5B91"/>
    <w:rsid w:val="000A6BA4"/>
    <w:rsid w:val="000A73B5"/>
    <w:rsid w:val="000A74AA"/>
    <w:rsid w:val="000A7599"/>
    <w:rsid w:val="000A7BE3"/>
    <w:rsid w:val="000B0C82"/>
    <w:rsid w:val="000B0F53"/>
    <w:rsid w:val="000B2DF1"/>
    <w:rsid w:val="000B330F"/>
    <w:rsid w:val="000B3B0F"/>
    <w:rsid w:val="000B5D57"/>
    <w:rsid w:val="000B6012"/>
    <w:rsid w:val="000B6E80"/>
    <w:rsid w:val="000B727A"/>
    <w:rsid w:val="000B787D"/>
    <w:rsid w:val="000C0698"/>
    <w:rsid w:val="000C0FE3"/>
    <w:rsid w:val="000C220C"/>
    <w:rsid w:val="000C23BB"/>
    <w:rsid w:val="000C3051"/>
    <w:rsid w:val="000C3551"/>
    <w:rsid w:val="000C49DB"/>
    <w:rsid w:val="000C4CD0"/>
    <w:rsid w:val="000C595E"/>
    <w:rsid w:val="000C5EB1"/>
    <w:rsid w:val="000C785D"/>
    <w:rsid w:val="000D0445"/>
    <w:rsid w:val="000D0ECB"/>
    <w:rsid w:val="000D1F30"/>
    <w:rsid w:val="000D37EF"/>
    <w:rsid w:val="000D3C76"/>
    <w:rsid w:val="000D3EAD"/>
    <w:rsid w:val="000D43E1"/>
    <w:rsid w:val="000D571C"/>
    <w:rsid w:val="000D5738"/>
    <w:rsid w:val="000D5828"/>
    <w:rsid w:val="000D5FDB"/>
    <w:rsid w:val="000D66C4"/>
    <w:rsid w:val="000D6AEF"/>
    <w:rsid w:val="000E033A"/>
    <w:rsid w:val="000E0444"/>
    <w:rsid w:val="000E09BC"/>
    <w:rsid w:val="000E107E"/>
    <w:rsid w:val="000E1BBA"/>
    <w:rsid w:val="000E2022"/>
    <w:rsid w:val="000E2CED"/>
    <w:rsid w:val="000E3B0C"/>
    <w:rsid w:val="000E42A4"/>
    <w:rsid w:val="000E43A2"/>
    <w:rsid w:val="000E4890"/>
    <w:rsid w:val="000E495A"/>
    <w:rsid w:val="000E57EE"/>
    <w:rsid w:val="000E5CEA"/>
    <w:rsid w:val="000E61F9"/>
    <w:rsid w:val="000E64E4"/>
    <w:rsid w:val="000E79F8"/>
    <w:rsid w:val="000F13A9"/>
    <w:rsid w:val="000F1D2C"/>
    <w:rsid w:val="000F24B9"/>
    <w:rsid w:val="000F2661"/>
    <w:rsid w:val="000F27A6"/>
    <w:rsid w:val="000F2C7A"/>
    <w:rsid w:val="000F330D"/>
    <w:rsid w:val="000F3D17"/>
    <w:rsid w:val="000F42F6"/>
    <w:rsid w:val="000F4B5B"/>
    <w:rsid w:val="000F5DF4"/>
    <w:rsid w:val="000F6D09"/>
    <w:rsid w:val="000F6D8F"/>
    <w:rsid w:val="000F6DDC"/>
    <w:rsid w:val="000F6FCB"/>
    <w:rsid w:val="001003F9"/>
    <w:rsid w:val="00100A1D"/>
    <w:rsid w:val="0010187F"/>
    <w:rsid w:val="00101EBF"/>
    <w:rsid w:val="0010286A"/>
    <w:rsid w:val="00103243"/>
    <w:rsid w:val="00103C2C"/>
    <w:rsid w:val="00103CBD"/>
    <w:rsid w:val="00103D7D"/>
    <w:rsid w:val="0010407C"/>
    <w:rsid w:val="00104115"/>
    <w:rsid w:val="00104986"/>
    <w:rsid w:val="001049AA"/>
    <w:rsid w:val="00104F1D"/>
    <w:rsid w:val="001063EC"/>
    <w:rsid w:val="00106929"/>
    <w:rsid w:val="0010708E"/>
    <w:rsid w:val="001073EC"/>
    <w:rsid w:val="00110100"/>
    <w:rsid w:val="00110350"/>
    <w:rsid w:val="00110984"/>
    <w:rsid w:val="001114DF"/>
    <w:rsid w:val="00111914"/>
    <w:rsid w:val="00111E12"/>
    <w:rsid w:val="00114210"/>
    <w:rsid w:val="00116C44"/>
    <w:rsid w:val="00116EE9"/>
    <w:rsid w:val="0011761A"/>
    <w:rsid w:val="00117899"/>
    <w:rsid w:val="00117F1E"/>
    <w:rsid w:val="00120470"/>
    <w:rsid w:val="0012069C"/>
    <w:rsid w:val="00121399"/>
    <w:rsid w:val="0012232E"/>
    <w:rsid w:val="00122658"/>
    <w:rsid w:val="00123087"/>
    <w:rsid w:val="001232BB"/>
    <w:rsid w:val="00123CFB"/>
    <w:rsid w:val="00124390"/>
    <w:rsid w:val="0012468B"/>
    <w:rsid w:val="00124ACC"/>
    <w:rsid w:val="00126855"/>
    <w:rsid w:val="001269D6"/>
    <w:rsid w:val="00126C9C"/>
    <w:rsid w:val="00126D88"/>
    <w:rsid w:val="00127E47"/>
    <w:rsid w:val="0013056A"/>
    <w:rsid w:val="00130F03"/>
    <w:rsid w:val="0013104A"/>
    <w:rsid w:val="00131792"/>
    <w:rsid w:val="00131FA2"/>
    <w:rsid w:val="00133EAA"/>
    <w:rsid w:val="0013477F"/>
    <w:rsid w:val="001352C0"/>
    <w:rsid w:val="00135878"/>
    <w:rsid w:val="00136408"/>
    <w:rsid w:val="001364FC"/>
    <w:rsid w:val="001365E2"/>
    <w:rsid w:val="001367D9"/>
    <w:rsid w:val="00137149"/>
    <w:rsid w:val="001379FC"/>
    <w:rsid w:val="00137A5B"/>
    <w:rsid w:val="00137FBD"/>
    <w:rsid w:val="001403E4"/>
    <w:rsid w:val="00140460"/>
    <w:rsid w:val="001410B5"/>
    <w:rsid w:val="0014166B"/>
    <w:rsid w:val="0014185B"/>
    <w:rsid w:val="0014191E"/>
    <w:rsid w:val="00141DE8"/>
    <w:rsid w:val="00142EC9"/>
    <w:rsid w:val="00143DC7"/>
    <w:rsid w:val="00144317"/>
    <w:rsid w:val="00146288"/>
    <w:rsid w:val="0014681E"/>
    <w:rsid w:val="00146A10"/>
    <w:rsid w:val="00146B0F"/>
    <w:rsid w:val="00146C9D"/>
    <w:rsid w:val="00147383"/>
    <w:rsid w:val="0014782A"/>
    <w:rsid w:val="00147D8C"/>
    <w:rsid w:val="00150036"/>
    <w:rsid w:val="00150997"/>
    <w:rsid w:val="00150B61"/>
    <w:rsid w:val="00150D7A"/>
    <w:rsid w:val="001514FE"/>
    <w:rsid w:val="00151582"/>
    <w:rsid w:val="00151869"/>
    <w:rsid w:val="001538CA"/>
    <w:rsid w:val="00153ED9"/>
    <w:rsid w:val="001567E1"/>
    <w:rsid w:val="00156AAC"/>
    <w:rsid w:val="001575A3"/>
    <w:rsid w:val="00160C34"/>
    <w:rsid w:val="0016110D"/>
    <w:rsid w:val="00161F9F"/>
    <w:rsid w:val="00162BC4"/>
    <w:rsid w:val="00163CCA"/>
    <w:rsid w:val="001643CD"/>
    <w:rsid w:val="001662FD"/>
    <w:rsid w:val="001674B5"/>
    <w:rsid w:val="00167854"/>
    <w:rsid w:val="00167F65"/>
    <w:rsid w:val="00170EEF"/>
    <w:rsid w:val="00170FE1"/>
    <w:rsid w:val="001711DC"/>
    <w:rsid w:val="00171242"/>
    <w:rsid w:val="0017192C"/>
    <w:rsid w:val="00172228"/>
    <w:rsid w:val="001730DC"/>
    <w:rsid w:val="001730F5"/>
    <w:rsid w:val="001739C3"/>
    <w:rsid w:val="00173E82"/>
    <w:rsid w:val="001741D2"/>
    <w:rsid w:val="0017612F"/>
    <w:rsid w:val="00176421"/>
    <w:rsid w:val="00176574"/>
    <w:rsid w:val="00176AF3"/>
    <w:rsid w:val="00177070"/>
    <w:rsid w:val="00177B37"/>
    <w:rsid w:val="00182385"/>
    <w:rsid w:val="00183638"/>
    <w:rsid w:val="00184875"/>
    <w:rsid w:val="00184BA1"/>
    <w:rsid w:val="00185FD5"/>
    <w:rsid w:val="001861D8"/>
    <w:rsid w:val="00186523"/>
    <w:rsid w:val="00187ED7"/>
    <w:rsid w:val="0019034D"/>
    <w:rsid w:val="0019046C"/>
    <w:rsid w:val="00190897"/>
    <w:rsid w:val="0019182E"/>
    <w:rsid w:val="001922AF"/>
    <w:rsid w:val="00193C1A"/>
    <w:rsid w:val="00193DFB"/>
    <w:rsid w:val="001953A4"/>
    <w:rsid w:val="00195B37"/>
    <w:rsid w:val="00196B02"/>
    <w:rsid w:val="0019719B"/>
    <w:rsid w:val="001975C2"/>
    <w:rsid w:val="001976DC"/>
    <w:rsid w:val="001A0EA4"/>
    <w:rsid w:val="001A16B5"/>
    <w:rsid w:val="001A1C5A"/>
    <w:rsid w:val="001A4C29"/>
    <w:rsid w:val="001A4C4F"/>
    <w:rsid w:val="001A5859"/>
    <w:rsid w:val="001A7042"/>
    <w:rsid w:val="001A7D15"/>
    <w:rsid w:val="001B0234"/>
    <w:rsid w:val="001B0811"/>
    <w:rsid w:val="001B08DE"/>
    <w:rsid w:val="001B0F63"/>
    <w:rsid w:val="001B1637"/>
    <w:rsid w:val="001B1997"/>
    <w:rsid w:val="001B1BCE"/>
    <w:rsid w:val="001B1C3A"/>
    <w:rsid w:val="001B32C0"/>
    <w:rsid w:val="001B35D1"/>
    <w:rsid w:val="001B4796"/>
    <w:rsid w:val="001B5631"/>
    <w:rsid w:val="001B574F"/>
    <w:rsid w:val="001B63AF"/>
    <w:rsid w:val="001B6DA2"/>
    <w:rsid w:val="001C02D9"/>
    <w:rsid w:val="001C0728"/>
    <w:rsid w:val="001C09DE"/>
    <w:rsid w:val="001C0BC2"/>
    <w:rsid w:val="001C1EA4"/>
    <w:rsid w:val="001C2A53"/>
    <w:rsid w:val="001C2DCD"/>
    <w:rsid w:val="001C3B6D"/>
    <w:rsid w:val="001C432B"/>
    <w:rsid w:val="001C4DDF"/>
    <w:rsid w:val="001C5574"/>
    <w:rsid w:val="001C67EC"/>
    <w:rsid w:val="001C6A61"/>
    <w:rsid w:val="001C7DD6"/>
    <w:rsid w:val="001D020E"/>
    <w:rsid w:val="001D07E8"/>
    <w:rsid w:val="001D2DC8"/>
    <w:rsid w:val="001D3C07"/>
    <w:rsid w:val="001D3CB2"/>
    <w:rsid w:val="001D3DFC"/>
    <w:rsid w:val="001D4DEF"/>
    <w:rsid w:val="001D5269"/>
    <w:rsid w:val="001D5518"/>
    <w:rsid w:val="001D5660"/>
    <w:rsid w:val="001D5B8B"/>
    <w:rsid w:val="001D6A48"/>
    <w:rsid w:val="001D6BDC"/>
    <w:rsid w:val="001D7273"/>
    <w:rsid w:val="001D75B0"/>
    <w:rsid w:val="001D7B1A"/>
    <w:rsid w:val="001E18F4"/>
    <w:rsid w:val="001E2664"/>
    <w:rsid w:val="001E29B1"/>
    <w:rsid w:val="001E2F06"/>
    <w:rsid w:val="001E336F"/>
    <w:rsid w:val="001E3FB1"/>
    <w:rsid w:val="001E435E"/>
    <w:rsid w:val="001E56C2"/>
    <w:rsid w:val="001E59A5"/>
    <w:rsid w:val="001E6035"/>
    <w:rsid w:val="001E6658"/>
    <w:rsid w:val="001E6E2F"/>
    <w:rsid w:val="001E6FC1"/>
    <w:rsid w:val="001E7069"/>
    <w:rsid w:val="001E729C"/>
    <w:rsid w:val="001E72CD"/>
    <w:rsid w:val="001F01C8"/>
    <w:rsid w:val="001F0614"/>
    <w:rsid w:val="001F2257"/>
    <w:rsid w:val="001F2875"/>
    <w:rsid w:val="001F3939"/>
    <w:rsid w:val="001F3DE1"/>
    <w:rsid w:val="001F40B7"/>
    <w:rsid w:val="001F5248"/>
    <w:rsid w:val="001F58AC"/>
    <w:rsid w:val="001F6271"/>
    <w:rsid w:val="001F6FE6"/>
    <w:rsid w:val="001F7960"/>
    <w:rsid w:val="001F7B2C"/>
    <w:rsid w:val="00200849"/>
    <w:rsid w:val="002009C2"/>
    <w:rsid w:val="00200D30"/>
    <w:rsid w:val="00201537"/>
    <w:rsid w:val="00205470"/>
    <w:rsid w:val="00205FEB"/>
    <w:rsid w:val="00206A2C"/>
    <w:rsid w:val="002071CB"/>
    <w:rsid w:val="0020770E"/>
    <w:rsid w:val="00207734"/>
    <w:rsid w:val="0020796C"/>
    <w:rsid w:val="00207E12"/>
    <w:rsid w:val="0021114D"/>
    <w:rsid w:val="00211161"/>
    <w:rsid w:val="002117BE"/>
    <w:rsid w:val="00211CA5"/>
    <w:rsid w:val="00212635"/>
    <w:rsid w:val="00213939"/>
    <w:rsid w:val="0021486A"/>
    <w:rsid w:val="00214946"/>
    <w:rsid w:val="00214980"/>
    <w:rsid w:val="00214D69"/>
    <w:rsid w:val="00214E2A"/>
    <w:rsid w:val="00216B20"/>
    <w:rsid w:val="00216D8C"/>
    <w:rsid w:val="00220641"/>
    <w:rsid w:val="00221718"/>
    <w:rsid w:val="00221F2C"/>
    <w:rsid w:val="0022224E"/>
    <w:rsid w:val="00222811"/>
    <w:rsid w:val="00223B74"/>
    <w:rsid w:val="00223F45"/>
    <w:rsid w:val="00224761"/>
    <w:rsid w:val="00224F57"/>
    <w:rsid w:val="00226339"/>
    <w:rsid w:val="00226388"/>
    <w:rsid w:val="00226423"/>
    <w:rsid w:val="00226AE7"/>
    <w:rsid w:val="00226CCD"/>
    <w:rsid w:val="002270A4"/>
    <w:rsid w:val="00230064"/>
    <w:rsid w:val="0023086E"/>
    <w:rsid w:val="002329EE"/>
    <w:rsid w:val="0023374B"/>
    <w:rsid w:val="002341D2"/>
    <w:rsid w:val="00234224"/>
    <w:rsid w:val="0023468C"/>
    <w:rsid w:val="00234BE7"/>
    <w:rsid w:val="00235349"/>
    <w:rsid w:val="002357AF"/>
    <w:rsid w:val="00235AD1"/>
    <w:rsid w:val="002371EF"/>
    <w:rsid w:val="00237D7F"/>
    <w:rsid w:val="00240298"/>
    <w:rsid w:val="00240B1F"/>
    <w:rsid w:val="00241485"/>
    <w:rsid w:val="00243649"/>
    <w:rsid w:val="00244CC5"/>
    <w:rsid w:val="00245635"/>
    <w:rsid w:val="00245715"/>
    <w:rsid w:val="00246828"/>
    <w:rsid w:val="00247654"/>
    <w:rsid w:val="00247970"/>
    <w:rsid w:val="00250285"/>
    <w:rsid w:val="0025087D"/>
    <w:rsid w:val="00251746"/>
    <w:rsid w:val="00251EDC"/>
    <w:rsid w:val="00252D4D"/>
    <w:rsid w:val="002536CD"/>
    <w:rsid w:val="002542A9"/>
    <w:rsid w:val="00255040"/>
    <w:rsid w:val="00257003"/>
    <w:rsid w:val="00257A6B"/>
    <w:rsid w:val="00260010"/>
    <w:rsid w:val="002603F7"/>
    <w:rsid w:val="00261251"/>
    <w:rsid w:val="00262597"/>
    <w:rsid w:val="0026474A"/>
    <w:rsid w:val="00264B9E"/>
    <w:rsid w:val="00264E60"/>
    <w:rsid w:val="00264E63"/>
    <w:rsid w:val="0026642D"/>
    <w:rsid w:val="002666F4"/>
    <w:rsid w:val="002702D7"/>
    <w:rsid w:val="002702F6"/>
    <w:rsid w:val="00270D49"/>
    <w:rsid w:val="00271EF1"/>
    <w:rsid w:val="00272541"/>
    <w:rsid w:val="0027388E"/>
    <w:rsid w:val="0027448A"/>
    <w:rsid w:val="00274582"/>
    <w:rsid w:val="00274FE2"/>
    <w:rsid w:val="002750A5"/>
    <w:rsid w:val="00275C85"/>
    <w:rsid w:val="00275CDB"/>
    <w:rsid w:val="00275E68"/>
    <w:rsid w:val="00275FD0"/>
    <w:rsid w:val="0027671A"/>
    <w:rsid w:val="002767F7"/>
    <w:rsid w:val="0027686A"/>
    <w:rsid w:val="00276CF5"/>
    <w:rsid w:val="002771C0"/>
    <w:rsid w:val="002772A6"/>
    <w:rsid w:val="0027747C"/>
    <w:rsid w:val="00280B49"/>
    <w:rsid w:val="00280B8B"/>
    <w:rsid w:val="00280E83"/>
    <w:rsid w:val="00280FF1"/>
    <w:rsid w:val="00281881"/>
    <w:rsid w:val="0028329B"/>
    <w:rsid w:val="002836FA"/>
    <w:rsid w:val="00283955"/>
    <w:rsid w:val="00283AE7"/>
    <w:rsid w:val="00283FAF"/>
    <w:rsid w:val="00284568"/>
    <w:rsid w:val="0028496A"/>
    <w:rsid w:val="002857C1"/>
    <w:rsid w:val="0028695E"/>
    <w:rsid w:val="00287967"/>
    <w:rsid w:val="00287BBE"/>
    <w:rsid w:val="00290150"/>
    <w:rsid w:val="00290705"/>
    <w:rsid w:val="00292119"/>
    <w:rsid w:val="0029240F"/>
    <w:rsid w:val="002934FB"/>
    <w:rsid w:val="00295701"/>
    <w:rsid w:val="00295921"/>
    <w:rsid w:val="00295CE9"/>
    <w:rsid w:val="00296092"/>
    <w:rsid w:val="002960D9"/>
    <w:rsid w:val="0029660D"/>
    <w:rsid w:val="0029777E"/>
    <w:rsid w:val="002A03AF"/>
    <w:rsid w:val="002A1C6D"/>
    <w:rsid w:val="002A1C8E"/>
    <w:rsid w:val="002A1F06"/>
    <w:rsid w:val="002A2496"/>
    <w:rsid w:val="002A24DE"/>
    <w:rsid w:val="002A2CB6"/>
    <w:rsid w:val="002A33B0"/>
    <w:rsid w:val="002A4604"/>
    <w:rsid w:val="002A4A6F"/>
    <w:rsid w:val="002A4C18"/>
    <w:rsid w:val="002A5442"/>
    <w:rsid w:val="002A67F7"/>
    <w:rsid w:val="002A7772"/>
    <w:rsid w:val="002B07AB"/>
    <w:rsid w:val="002B0D4D"/>
    <w:rsid w:val="002B114B"/>
    <w:rsid w:val="002B27B4"/>
    <w:rsid w:val="002B329B"/>
    <w:rsid w:val="002B3920"/>
    <w:rsid w:val="002B49BE"/>
    <w:rsid w:val="002B5CD5"/>
    <w:rsid w:val="002B6F65"/>
    <w:rsid w:val="002B727F"/>
    <w:rsid w:val="002C0526"/>
    <w:rsid w:val="002C1379"/>
    <w:rsid w:val="002C13E0"/>
    <w:rsid w:val="002C168B"/>
    <w:rsid w:val="002C16EB"/>
    <w:rsid w:val="002C2D92"/>
    <w:rsid w:val="002C5569"/>
    <w:rsid w:val="002C59D8"/>
    <w:rsid w:val="002C61F3"/>
    <w:rsid w:val="002C6641"/>
    <w:rsid w:val="002C6D9B"/>
    <w:rsid w:val="002C7566"/>
    <w:rsid w:val="002D0034"/>
    <w:rsid w:val="002D0122"/>
    <w:rsid w:val="002D0CD8"/>
    <w:rsid w:val="002D0CF1"/>
    <w:rsid w:val="002D114F"/>
    <w:rsid w:val="002D18F9"/>
    <w:rsid w:val="002D2943"/>
    <w:rsid w:val="002D2B74"/>
    <w:rsid w:val="002D3A55"/>
    <w:rsid w:val="002D4D34"/>
    <w:rsid w:val="002D4D80"/>
    <w:rsid w:val="002D5168"/>
    <w:rsid w:val="002D59F6"/>
    <w:rsid w:val="002D5AC3"/>
    <w:rsid w:val="002D635E"/>
    <w:rsid w:val="002D68AB"/>
    <w:rsid w:val="002D6D66"/>
    <w:rsid w:val="002D6DB1"/>
    <w:rsid w:val="002D7885"/>
    <w:rsid w:val="002E00C5"/>
    <w:rsid w:val="002E02BC"/>
    <w:rsid w:val="002E0428"/>
    <w:rsid w:val="002E0806"/>
    <w:rsid w:val="002E3074"/>
    <w:rsid w:val="002E340B"/>
    <w:rsid w:val="002E3499"/>
    <w:rsid w:val="002E35FC"/>
    <w:rsid w:val="002E3736"/>
    <w:rsid w:val="002E3A30"/>
    <w:rsid w:val="002E3D11"/>
    <w:rsid w:val="002E4422"/>
    <w:rsid w:val="002E44C7"/>
    <w:rsid w:val="002E4633"/>
    <w:rsid w:val="002E463D"/>
    <w:rsid w:val="002E4FBC"/>
    <w:rsid w:val="002E6422"/>
    <w:rsid w:val="002E7420"/>
    <w:rsid w:val="002F048D"/>
    <w:rsid w:val="002F1608"/>
    <w:rsid w:val="002F2FBD"/>
    <w:rsid w:val="002F3019"/>
    <w:rsid w:val="002F3EF4"/>
    <w:rsid w:val="002F4B89"/>
    <w:rsid w:val="002F4D78"/>
    <w:rsid w:val="002F515B"/>
    <w:rsid w:val="002F5427"/>
    <w:rsid w:val="002F5CEE"/>
    <w:rsid w:val="002F710F"/>
    <w:rsid w:val="003019A3"/>
    <w:rsid w:val="00301D70"/>
    <w:rsid w:val="00301F85"/>
    <w:rsid w:val="00302810"/>
    <w:rsid w:val="00303C75"/>
    <w:rsid w:val="00304A7C"/>
    <w:rsid w:val="00306AE8"/>
    <w:rsid w:val="003074D4"/>
    <w:rsid w:val="00307C89"/>
    <w:rsid w:val="003104BD"/>
    <w:rsid w:val="00310754"/>
    <w:rsid w:val="0031167F"/>
    <w:rsid w:val="00312569"/>
    <w:rsid w:val="003126A2"/>
    <w:rsid w:val="00312C4B"/>
    <w:rsid w:val="00313ED5"/>
    <w:rsid w:val="00313EDA"/>
    <w:rsid w:val="00314766"/>
    <w:rsid w:val="003147A0"/>
    <w:rsid w:val="00316AC1"/>
    <w:rsid w:val="00316ADD"/>
    <w:rsid w:val="00317820"/>
    <w:rsid w:val="00317961"/>
    <w:rsid w:val="00320E87"/>
    <w:rsid w:val="003211EE"/>
    <w:rsid w:val="00321D35"/>
    <w:rsid w:val="003234A0"/>
    <w:rsid w:val="00323958"/>
    <w:rsid w:val="0032651A"/>
    <w:rsid w:val="00330573"/>
    <w:rsid w:val="003305C8"/>
    <w:rsid w:val="003307A1"/>
    <w:rsid w:val="00331742"/>
    <w:rsid w:val="00331C35"/>
    <w:rsid w:val="00333FE5"/>
    <w:rsid w:val="00334518"/>
    <w:rsid w:val="003345D6"/>
    <w:rsid w:val="00334C29"/>
    <w:rsid w:val="00335FA9"/>
    <w:rsid w:val="00336234"/>
    <w:rsid w:val="003366BA"/>
    <w:rsid w:val="0033703A"/>
    <w:rsid w:val="00337085"/>
    <w:rsid w:val="003373E3"/>
    <w:rsid w:val="00337669"/>
    <w:rsid w:val="003376FF"/>
    <w:rsid w:val="003402AA"/>
    <w:rsid w:val="00340779"/>
    <w:rsid w:val="00340A6B"/>
    <w:rsid w:val="003417C3"/>
    <w:rsid w:val="003429B1"/>
    <w:rsid w:val="00342F05"/>
    <w:rsid w:val="00343CA7"/>
    <w:rsid w:val="00343D74"/>
    <w:rsid w:val="0034469C"/>
    <w:rsid w:val="00345C86"/>
    <w:rsid w:val="0034616B"/>
    <w:rsid w:val="00346921"/>
    <w:rsid w:val="00350133"/>
    <w:rsid w:val="00350C2C"/>
    <w:rsid w:val="003520AF"/>
    <w:rsid w:val="0035251E"/>
    <w:rsid w:val="003566DE"/>
    <w:rsid w:val="00356709"/>
    <w:rsid w:val="00357C84"/>
    <w:rsid w:val="00357D37"/>
    <w:rsid w:val="00360259"/>
    <w:rsid w:val="00360260"/>
    <w:rsid w:val="00360A4E"/>
    <w:rsid w:val="00360AD3"/>
    <w:rsid w:val="00361022"/>
    <w:rsid w:val="003610EF"/>
    <w:rsid w:val="00361ECF"/>
    <w:rsid w:val="003624AA"/>
    <w:rsid w:val="00363A14"/>
    <w:rsid w:val="00364122"/>
    <w:rsid w:val="00364549"/>
    <w:rsid w:val="00364A82"/>
    <w:rsid w:val="00364E5F"/>
    <w:rsid w:val="00365349"/>
    <w:rsid w:val="00365430"/>
    <w:rsid w:val="003661D3"/>
    <w:rsid w:val="003669AE"/>
    <w:rsid w:val="0036726B"/>
    <w:rsid w:val="0036762A"/>
    <w:rsid w:val="003712D5"/>
    <w:rsid w:val="00371A38"/>
    <w:rsid w:val="00371F60"/>
    <w:rsid w:val="003722D0"/>
    <w:rsid w:val="003723A2"/>
    <w:rsid w:val="003728B1"/>
    <w:rsid w:val="00373D3F"/>
    <w:rsid w:val="003747C8"/>
    <w:rsid w:val="003747FA"/>
    <w:rsid w:val="003753C0"/>
    <w:rsid w:val="00375591"/>
    <w:rsid w:val="0037621E"/>
    <w:rsid w:val="003778CC"/>
    <w:rsid w:val="00380193"/>
    <w:rsid w:val="0038027A"/>
    <w:rsid w:val="00380898"/>
    <w:rsid w:val="00380F02"/>
    <w:rsid w:val="003811A4"/>
    <w:rsid w:val="00381767"/>
    <w:rsid w:val="00381F96"/>
    <w:rsid w:val="003824E6"/>
    <w:rsid w:val="003836C7"/>
    <w:rsid w:val="00383CC8"/>
    <w:rsid w:val="003840C6"/>
    <w:rsid w:val="0038443B"/>
    <w:rsid w:val="00385B38"/>
    <w:rsid w:val="0038637E"/>
    <w:rsid w:val="003868FE"/>
    <w:rsid w:val="00386EDF"/>
    <w:rsid w:val="003874BE"/>
    <w:rsid w:val="00387F7B"/>
    <w:rsid w:val="00390687"/>
    <w:rsid w:val="00390A94"/>
    <w:rsid w:val="0039120D"/>
    <w:rsid w:val="00391BDC"/>
    <w:rsid w:val="00391E0B"/>
    <w:rsid w:val="003927DC"/>
    <w:rsid w:val="003928A5"/>
    <w:rsid w:val="00392ED5"/>
    <w:rsid w:val="00392F96"/>
    <w:rsid w:val="0039336B"/>
    <w:rsid w:val="003938C8"/>
    <w:rsid w:val="00393DB8"/>
    <w:rsid w:val="00395C09"/>
    <w:rsid w:val="00396A6B"/>
    <w:rsid w:val="00396DAB"/>
    <w:rsid w:val="003970F2"/>
    <w:rsid w:val="0039712F"/>
    <w:rsid w:val="00397D77"/>
    <w:rsid w:val="003A079C"/>
    <w:rsid w:val="003A1E3C"/>
    <w:rsid w:val="003A2561"/>
    <w:rsid w:val="003A2630"/>
    <w:rsid w:val="003A2644"/>
    <w:rsid w:val="003A27E4"/>
    <w:rsid w:val="003A30AE"/>
    <w:rsid w:val="003A33B7"/>
    <w:rsid w:val="003A3E52"/>
    <w:rsid w:val="003A48E4"/>
    <w:rsid w:val="003A52BC"/>
    <w:rsid w:val="003A5567"/>
    <w:rsid w:val="003A5E69"/>
    <w:rsid w:val="003A5F6B"/>
    <w:rsid w:val="003A7D18"/>
    <w:rsid w:val="003B04CD"/>
    <w:rsid w:val="003B077C"/>
    <w:rsid w:val="003B1163"/>
    <w:rsid w:val="003B1C27"/>
    <w:rsid w:val="003B1F01"/>
    <w:rsid w:val="003B2214"/>
    <w:rsid w:val="003B2E04"/>
    <w:rsid w:val="003B3B29"/>
    <w:rsid w:val="003B4F7A"/>
    <w:rsid w:val="003B5173"/>
    <w:rsid w:val="003B5556"/>
    <w:rsid w:val="003B5708"/>
    <w:rsid w:val="003B5C5F"/>
    <w:rsid w:val="003B5CC8"/>
    <w:rsid w:val="003B60E1"/>
    <w:rsid w:val="003B653A"/>
    <w:rsid w:val="003B673B"/>
    <w:rsid w:val="003B748E"/>
    <w:rsid w:val="003C0732"/>
    <w:rsid w:val="003C0915"/>
    <w:rsid w:val="003C0E5E"/>
    <w:rsid w:val="003C0EF6"/>
    <w:rsid w:val="003C0F94"/>
    <w:rsid w:val="003C11E0"/>
    <w:rsid w:val="003C13BD"/>
    <w:rsid w:val="003C15E2"/>
    <w:rsid w:val="003C1638"/>
    <w:rsid w:val="003C19CC"/>
    <w:rsid w:val="003C19E0"/>
    <w:rsid w:val="003C3063"/>
    <w:rsid w:val="003C3557"/>
    <w:rsid w:val="003C4F1F"/>
    <w:rsid w:val="003C53AD"/>
    <w:rsid w:val="003C586E"/>
    <w:rsid w:val="003C5A91"/>
    <w:rsid w:val="003C6142"/>
    <w:rsid w:val="003C644A"/>
    <w:rsid w:val="003C6ADF"/>
    <w:rsid w:val="003C6E98"/>
    <w:rsid w:val="003C6F4D"/>
    <w:rsid w:val="003C72B9"/>
    <w:rsid w:val="003C77EF"/>
    <w:rsid w:val="003D1885"/>
    <w:rsid w:val="003D1921"/>
    <w:rsid w:val="003D1CD9"/>
    <w:rsid w:val="003D24B0"/>
    <w:rsid w:val="003D30B6"/>
    <w:rsid w:val="003D3250"/>
    <w:rsid w:val="003D3850"/>
    <w:rsid w:val="003D3B85"/>
    <w:rsid w:val="003D3D9A"/>
    <w:rsid w:val="003D4C46"/>
    <w:rsid w:val="003D4D16"/>
    <w:rsid w:val="003D739F"/>
    <w:rsid w:val="003E0183"/>
    <w:rsid w:val="003E0D7C"/>
    <w:rsid w:val="003E3FF6"/>
    <w:rsid w:val="003E5936"/>
    <w:rsid w:val="003E5C9C"/>
    <w:rsid w:val="003E6C95"/>
    <w:rsid w:val="003E731D"/>
    <w:rsid w:val="003F0AE5"/>
    <w:rsid w:val="003F0BBF"/>
    <w:rsid w:val="003F0F85"/>
    <w:rsid w:val="003F10B6"/>
    <w:rsid w:val="003F14AD"/>
    <w:rsid w:val="003F290F"/>
    <w:rsid w:val="003F2AC4"/>
    <w:rsid w:val="003F3214"/>
    <w:rsid w:val="003F44F7"/>
    <w:rsid w:val="003F556D"/>
    <w:rsid w:val="003F5CDD"/>
    <w:rsid w:val="003F6428"/>
    <w:rsid w:val="003F6EC4"/>
    <w:rsid w:val="003F6F87"/>
    <w:rsid w:val="003F753B"/>
    <w:rsid w:val="00400743"/>
    <w:rsid w:val="00400A42"/>
    <w:rsid w:val="00401C5E"/>
    <w:rsid w:val="004029E8"/>
    <w:rsid w:val="00403F4E"/>
    <w:rsid w:val="0040547A"/>
    <w:rsid w:val="00405862"/>
    <w:rsid w:val="004061CC"/>
    <w:rsid w:val="004063F7"/>
    <w:rsid w:val="0040698C"/>
    <w:rsid w:val="00407C62"/>
    <w:rsid w:val="00410C58"/>
    <w:rsid w:val="00410D8B"/>
    <w:rsid w:val="00412868"/>
    <w:rsid w:val="00413A2E"/>
    <w:rsid w:val="00414A06"/>
    <w:rsid w:val="00415271"/>
    <w:rsid w:val="004161EE"/>
    <w:rsid w:val="00416C82"/>
    <w:rsid w:val="0041766D"/>
    <w:rsid w:val="00417EAC"/>
    <w:rsid w:val="00420274"/>
    <w:rsid w:val="0042057E"/>
    <w:rsid w:val="00420C5D"/>
    <w:rsid w:val="004215CB"/>
    <w:rsid w:val="004218A8"/>
    <w:rsid w:val="004218CE"/>
    <w:rsid w:val="00421DA1"/>
    <w:rsid w:val="00422442"/>
    <w:rsid w:val="00422717"/>
    <w:rsid w:val="00422B6D"/>
    <w:rsid w:val="00422D9C"/>
    <w:rsid w:val="0042425A"/>
    <w:rsid w:val="00425B1D"/>
    <w:rsid w:val="00426260"/>
    <w:rsid w:val="004262FE"/>
    <w:rsid w:val="00426493"/>
    <w:rsid w:val="00427813"/>
    <w:rsid w:val="00431BF6"/>
    <w:rsid w:val="00431FF0"/>
    <w:rsid w:val="0043201F"/>
    <w:rsid w:val="00432EE6"/>
    <w:rsid w:val="004333B1"/>
    <w:rsid w:val="0043340E"/>
    <w:rsid w:val="0043362D"/>
    <w:rsid w:val="00434F2E"/>
    <w:rsid w:val="00434FEF"/>
    <w:rsid w:val="0043501F"/>
    <w:rsid w:val="00436CD6"/>
    <w:rsid w:val="00436FC6"/>
    <w:rsid w:val="00440C04"/>
    <w:rsid w:val="00441D76"/>
    <w:rsid w:val="00442438"/>
    <w:rsid w:val="004432E7"/>
    <w:rsid w:val="004437B7"/>
    <w:rsid w:val="00443E11"/>
    <w:rsid w:val="004442A9"/>
    <w:rsid w:val="0044527E"/>
    <w:rsid w:val="0044663F"/>
    <w:rsid w:val="00446E70"/>
    <w:rsid w:val="0044716C"/>
    <w:rsid w:val="00447A4C"/>
    <w:rsid w:val="00447CDC"/>
    <w:rsid w:val="00450B30"/>
    <w:rsid w:val="004518B1"/>
    <w:rsid w:val="00451F57"/>
    <w:rsid w:val="004528DE"/>
    <w:rsid w:val="00452C7C"/>
    <w:rsid w:val="00453BBB"/>
    <w:rsid w:val="00453C59"/>
    <w:rsid w:val="0045465F"/>
    <w:rsid w:val="00454C7C"/>
    <w:rsid w:val="004551AF"/>
    <w:rsid w:val="00455DAD"/>
    <w:rsid w:val="00457416"/>
    <w:rsid w:val="00457797"/>
    <w:rsid w:val="004606B6"/>
    <w:rsid w:val="004618B1"/>
    <w:rsid w:val="00462CFC"/>
    <w:rsid w:val="0046361F"/>
    <w:rsid w:val="00464CD5"/>
    <w:rsid w:val="00465A2C"/>
    <w:rsid w:val="00465F73"/>
    <w:rsid w:val="004663FC"/>
    <w:rsid w:val="00466EB6"/>
    <w:rsid w:val="00467B47"/>
    <w:rsid w:val="00467C94"/>
    <w:rsid w:val="004706BB"/>
    <w:rsid w:val="00470ADC"/>
    <w:rsid w:val="00470AF9"/>
    <w:rsid w:val="00470B44"/>
    <w:rsid w:val="004712B5"/>
    <w:rsid w:val="00471A88"/>
    <w:rsid w:val="00474C28"/>
    <w:rsid w:val="004754C3"/>
    <w:rsid w:val="00475B3B"/>
    <w:rsid w:val="00475E0E"/>
    <w:rsid w:val="00475F07"/>
    <w:rsid w:val="00476390"/>
    <w:rsid w:val="00476CC7"/>
    <w:rsid w:val="004777C6"/>
    <w:rsid w:val="00477A34"/>
    <w:rsid w:val="00477AB6"/>
    <w:rsid w:val="00477C29"/>
    <w:rsid w:val="00480094"/>
    <w:rsid w:val="00480CA6"/>
    <w:rsid w:val="00480D5E"/>
    <w:rsid w:val="004817D5"/>
    <w:rsid w:val="00481843"/>
    <w:rsid w:val="00483EBB"/>
    <w:rsid w:val="0048414E"/>
    <w:rsid w:val="004849D2"/>
    <w:rsid w:val="00485069"/>
    <w:rsid w:val="00485808"/>
    <w:rsid w:val="00485CDE"/>
    <w:rsid w:val="00485E5E"/>
    <w:rsid w:val="0048621B"/>
    <w:rsid w:val="00486265"/>
    <w:rsid w:val="00487D48"/>
    <w:rsid w:val="00490D19"/>
    <w:rsid w:val="00491814"/>
    <w:rsid w:val="00493057"/>
    <w:rsid w:val="00493FD8"/>
    <w:rsid w:val="004945B8"/>
    <w:rsid w:val="00495050"/>
    <w:rsid w:val="00495A79"/>
    <w:rsid w:val="00496AE7"/>
    <w:rsid w:val="004970DA"/>
    <w:rsid w:val="00497A5A"/>
    <w:rsid w:val="004A064F"/>
    <w:rsid w:val="004A165F"/>
    <w:rsid w:val="004A2AE2"/>
    <w:rsid w:val="004A2B99"/>
    <w:rsid w:val="004A3BED"/>
    <w:rsid w:val="004A4089"/>
    <w:rsid w:val="004A5AA1"/>
    <w:rsid w:val="004A66B8"/>
    <w:rsid w:val="004A6B81"/>
    <w:rsid w:val="004A7514"/>
    <w:rsid w:val="004A79DB"/>
    <w:rsid w:val="004A7BD4"/>
    <w:rsid w:val="004B0417"/>
    <w:rsid w:val="004B0693"/>
    <w:rsid w:val="004B0B3E"/>
    <w:rsid w:val="004B0C78"/>
    <w:rsid w:val="004B1648"/>
    <w:rsid w:val="004B1A07"/>
    <w:rsid w:val="004B1FF5"/>
    <w:rsid w:val="004B207D"/>
    <w:rsid w:val="004B2A5E"/>
    <w:rsid w:val="004B31B1"/>
    <w:rsid w:val="004B3598"/>
    <w:rsid w:val="004B38A8"/>
    <w:rsid w:val="004B399D"/>
    <w:rsid w:val="004B3F04"/>
    <w:rsid w:val="004B570B"/>
    <w:rsid w:val="004B5D00"/>
    <w:rsid w:val="004B5FE6"/>
    <w:rsid w:val="004B701F"/>
    <w:rsid w:val="004B71BA"/>
    <w:rsid w:val="004B74B6"/>
    <w:rsid w:val="004B7708"/>
    <w:rsid w:val="004B7878"/>
    <w:rsid w:val="004B7BAF"/>
    <w:rsid w:val="004B7ED4"/>
    <w:rsid w:val="004C0B69"/>
    <w:rsid w:val="004C1B9D"/>
    <w:rsid w:val="004C269B"/>
    <w:rsid w:val="004C34E0"/>
    <w:rsid w:val="004C4A0A"/>
    <w:rsid w:val="004C5962"/>
    <w:rsid w:val="004C667B"/>
    <w:rsid w:val="004C74AA"/>
    <w:rsid w:val="004D0494"/>
    <w:rsid w:val="004D1BEA"/>
    <w:rsid w:val="004D1EC7"/>
    <w:rsid w:val="004D2948"/>
    <w:rsid w:val="004D2A3C"/>
    <w:rsid w:val="004D2C1F"/>
    <w:rsid w:val="004D31BC"/>
    <w:rsid w:val="004D36B3"/>
    <w:rsid w:val="004D36C0"/>
    <w:rsid w:val="004D39A7"/>
    <w:rsid w:val="004D3CAA"/>
    <w:rsid w:val="004D3CE9"/>
    <w:rsid w:val="004E0028"/>
    <w:rsid w:val="004E0603"/>
    <w:rsid w:val="004E07C7"/>
    <w:rsid w:val="004E1ACF"/>
    <w:rsid w:val="004E215A"/>
    <w:rsid w:val="004E2D1F"/>
    <w:rsid w:val="004E3A97"/>
    <w:rsid w:val="004E489F"/>
    <w:rsid w:val="004E490F"/>
    <w:rsid w:val="004E4E2D"/>
    <w:rsid w:val="004E5812"/>
    <w:rsid w:val="004E65D6"/>
    <w:rsid w:val="004E6FC9"/>
    <w:rsid w:val="004E7196"/>
    <w:rsid w:val="004E7F15"/>
    <w:rsid w:val="004F02AB"/>
    <w:rsid w:val="004F0488"/>
    <w:rsid w:val="004F13F9"/>
    <w:rsid w:val="004F1BBA"/>
    <w:rsid w:val="004F4064"/>
    <w:rsid w:val="004F4071"/>
    <w:rsid w:val="004F428D"/>
    <w:rsid w:val="004F49AF"/>
    <w:rsid w:val="004F5075"/>
    <w:rsid w:val="004F50C1"/>
    <w:rsid w:val="004F6EE6"/>
    <w:rsid w:val="004F70B6"/>
    <w:rsid w:val="00500327"/>
    <w:rsid w:val="005019C1"/>
    <w:rsid w:val="00501E9E"/>
    <w:rsid w:val="00501F8F"/>
    <w:rsid w:val="00502D38"/>
    <w:rsid w:val="00502E29"/>
    <w:rsid w:val="00502ED8"/>
    <w:rsid w:val="005046E1"/>
    <w:rsid w:val="00504FA3"/>
    <w:rsid w:val="00505160"/>
    <w:rsid w:val="005058DE"/>
    <w:rsid w:val="00505FC6"/>
    <w:rsid w:val="0050700B"/>
    <w:rsid w:val="0050783E"/>
    <w:rsid w:val="005078D5"/>
    <w:rsid w:val="00507F55"/>
    <w:rsid w:val="00511425"/>
    <w:rsid w:val="005117AF"/>
    <w:rsid w:val="0051262F"/>
    <w:rsid w:val="005144C6"/>
    <w:rsid w:val="0051497E"/>
    <w:rsid w:val="00514B53"/>
    <w:rsid w:val="00516900"/>
    <w:rsid w:val="00516E21"/>
    <w:rsid w:val="00516E39"/>
    <w:rsid w:val="00516F66"/>
    <w:rsid w:val="0051757E"/>
    <w:rsid w:val="00517640"/>
    <w:rsid w:val="00520060"/>
    <w:rsid w:val="0052092C"/>
    <w:rsid w:val="005211E1"/>
    <w:rsid w:val="005214FB"/>
    <w:rsid w:val="0052201D"/>
    <w:rsid w:val="00522D15"/>
    <w:rsid w:val="0052331B"/>
    <w:rsid w:val="005241A7"/>
    <w:rsid w:val="0052429A"/>
    <w:rsid w:val="0052431A"/>
    <w:rsid w:val="00525308"/>
    <w:rsid w:val="005301B2"/>
    <w:rsid w:val="00531440"/>
    <w:rsid w:val="005326CF"/>
    <w:rsid w:val="00532821"/>
    <w:rsid w:val="005348F4"/>
    <w:rsid w:val="00536198"/>
    <w:rsid w:val="00536F0C"/>
    <w:rsid w:val="005379BB"/>
    <w:rsid w:val="005379C7"/>
    <w:rsid w:val="00537E0E"/>
    <w:rsid w:val="00541A94"/>
    <w:rsid w:val="00541D11"/>
    <w:rsid w:val="00541D91"/>
    <w:rsid w:val="005421D0"/>
    <w:rsid w:val="00542264"/>
    <w:rsid w:val="00542D76"/>
    <w:rsid w:val="005436A5"/>
    <w:rsid w:val="00543994"/>
    <w:rsid w:val="00543EBD"/>
    <w:rsid w:val="00544369"/>
    <w:rsid w:val="00544D33"/>
    <w:rsid w:val="0054594E"/>
    <w:rsid w:val="00546ECA"/>
    <w:rsid w:val="005470F3"/>
    <w:rsid w:val="00550AB1"/>
    <w:rsid w:val="00550CC1"/>
    <w:rsid w:val="00551782"/>
    <w:rsid w:val="005526E3"/>
    <w:rsid w:val="0055289B"/>
    <w:rsid w:val="00552AF6"/>
    <w:rsid w:val="0055307A"/>
    <w:rsid w:val="00553AC3"/>
    <w:rsid w:val="00553D52"/>
    <w:rsid w:val="00553E29"/>
    <w:rsid w:val="00553F54"/>
    <w:rsid w:val="0055429B"/>
    <w:rsid w:val="005547E2"/>
    <w:rsid w:val="00554B1E"/>
    <w:rsid w:val="00556A5A"/>
    <w:rsid w:val="00557FFA"/>
    <w:rsid w:val="0056196F"/>
    <w:rsid w:val="005622F5"/>
    <w:rsid w:val="00562BD2"/>
    <w:rsid w:val="00563526"/>
    <w:rsid w:val="00563FCF"/>
    <w:rsid w:val="005648C4"/>
    <w:rsid w:val="00564DCE"/>
    <w:rsid w:val="00566214"/>
    <w:rsid w:val="0056641E"/>
    <w:rsid w:val="005671E2"/>
    <w:rsid w:val="00567507"/>
    <w:rsid w:val="0056771E"/>
    <w:rsid w:val="005677A7"/>
    <w:rsid w:val="005703F3"/>
    <w:rsid w:val="00570F02"/>
    <w:rsid w:val="005714EF"/>
    <w:rsid w:val="005721B3"/>
    <w:rsid w:val="00573A46"/>
    <w:rsid w:val="00575556"/>
    <w:rsid w:val="00575B31"/>
    <w:rsid w:val="00580170"/>
    <w:rsid w:val="005802AB"/>
    <w:rsid w:val="0058063B"/>
    <w:rsid w:val="00580DF3"/>
    <w:rsid w:val="005821C7"/>
    <w:rsid w:val="00583064"/>
    <w:rsid w:val="005845FA"/>
    <w:rsid w:val="00584EE5"/>
    <w:rsid w:val="00584FDC"/>
    <w:rsid w:val="00584FE2"/>
    <w:rsid w:val="00585727"/>
    <w:rsid w:val="00585C06"/>
    <w:rsid w:val="00585C65"/>
    <w:rsid w:val="00585E88"/>
    <w:rsid w:val="0058620B"/>
    <w:rsid w:val="00586273"/>
    <w:rsid w:val="0058638E"/>
    <w:rsid w:val="005867A4"/>
    <w:rsid w:val="00587DF5"/>
    <w:rsid w:val="00590CC0"/>
    <w:rsid w:val="00590CD7"/>
    <w:rsid w:val="00592241"/>
    <w:rsid w:val="00592549"/>
    <w:rsid w:val="005929FA"/>
    <w:rsid w:val="00593506"/>
    <w:rsid w:val="005936DB"/>
    <w:rsid w:val="005938C9"/>
    <w:rsid w:val="00593920"/>
    <w:rsid w:val="005939FE"/>
    <w:rsid w:val="00593D94"/>
    <w:rsid w:val="0059437F"/>
    <w:rsid w:val="005943E9"/>
    <w:rsid w:val="00594685"/>
    <w:rsid w:val="0059483D"/>
    <w:rsid w:val="00594F1E"/>
    <w:rsid w:val="00595455"/>
    <w:rsid w:val="005955BE"/>
    <w:rsid w:val="00595967"/>
    <w:rsid w:val="00595A37"/>
    <w:rsid w:val="00595A4A"/>
    <w:rsid w:val="00595E59"/>
    <w:rsid w:val="005962CD"/>
    <w:rsid w:val="005967B4"/>
    <w:rsid w:val="00596F62"/>
    <w:rsid w:val="005A066C"/>
    <w:rsid w:val="005A0B4A"/>
    <w:rsid w:val="005A0EA6"/>
    <w:rsid w:val="005A2318"/>
    <w:rsid w:val="005A24DC"/>
    <w:rsid w:val="005A2E9D"/>
    <w:rsid w:val="005A38EC"/>
    <w:rsid w:val="005A5F02"/>
    <w:rsid w:val="005A6AAD"/>
    <w:rsid w:val="005A6B0A"/>
    <w:rsid w:val="005A74BD"/>
    <w:rsid w:val="005B0278"/>
    <w:rsid w:val="005B0953"/>
    <w:rsid w:val="005B0FE4"/>
    <w:rsid w:val="005B1A47"/>
    <w:rsid w:val="005B1D9B"/>
    <w:rsid w:val="005B27A2"/>
    <w:rsid w:val="005B3DFF"/>
    <w:rsid w:val="005B46F0"/>
    <w:rsid w:val="005B4B9A"/>
    <w:rsid w:val="005B6333"/>
    <w:rsid w:val="005B6F3A"/>
    <w:rsid w:val="005B75F4"/>
    <w:rsid w:val="005B7CE6"/>
    <w:rsid w:val="005C0092"/>
    <w:rsid w:val="005C0D45"/>
    <w:rsid w:val="005C0E7D"/>
    <w:rsid w:val="005C1AE1"/>
    <w:rsid w:val="005C258E"/>
    <w:rsid w:val="005C428C"/>
    <w:rsid w:val="005C4706"/>
    <w:rsid w:val="005C5D71"/>
    <w:rsid w:val="005C5DA2"/>
    <w:rsid w:val="005C7540"/>
    <w:rsid w:val="005C7D66"/>
    <w:rsid w:val="005D01E8"/>
    <w:rsid w:val="005D0635"/>
    <w:rsid w:val="005D0DDA"/>
    <w:rsid w:val="005D1558"/>
    <w:rsid w:val="005D15EA"/>
    <w:rsid w:val="005D1675"/>
    <w:rsid w:val="005D1887"/>
    <w:rsid w:val="005D2ADB"/>
    <w:rsid w:val="005D2C9E"/>
    <w:rsid w:val="005D2D85"/>
    <w:rsid w:val="005D3741"/>
    <w:rsid w:val="005D3CEE"/>
    <w:rsid w:val="005D40FA"/>
    <w:rsid w:val="005D4B87"/>
    <w:rsid w:val="005D5E32"/>
    <w:rsid w:val="005D5FFC"/>
    <w:rsid w:val="005D612E"/>
    <w:rsid w:val="005D67EF"/>
    <w:rsid w:val="005D68CC"/>
    <w:rsid w:val="005D6B5D"/>
    <w:rsid w:val="005D6BA1"/>
    <w:rsid w:val="005D7324"/>
    <w:rsid w:val="005D7A3D"/>
    <w:rsid w:val="005E10DF"/>
    <w:rsid w:val="005E1890"/>
    <w:rsid w:val="005E1C4D"/>
    <w:rsid w:val="005E209D"/>
    <w:rsid w:val="005E3551"/>
    <w:rsid w:val="005E4978"/>
    <w:rsid w:val="005E556A"/>
    <w:rsid w:val="005E59F1"/>
    <w:rsid w:val="005E6B6B"/>
    <w:rsid w:val="005E723A"/>
    <w:rsid w:val="005E760E"/>
    <w:rsid w:val="005F08C8"/>
    <w:rsid w:val="005F090C"/>
    <w:rsid w:val="005F0C2B"/>
    <w:rsid w:val="005F0FDE"/>
    <w:rsid w:val="005F2632"/>
    <w:rsid w:val="005F36EB"/>
    <w:rsid w:val="005F38C2"/>
    <w:rsid w:val="005F4B69"/>
    <w:rsid w:val="005F7391"/>
    <w:rsid w:val="005F7700"/>
    <w:rsid w:val="005F7846"/>
    <w:rsid w:val="005F7DED"/>
    <w:rsid w:val="00601183"/>
    <w:rsid w:val="00601DB3"/>
    <w:rsid w:val="0060230E"/>
    <w:rsid w:val="0060287F"/>
    <w:rsid w:val="00602C5A"/>
    <w:rsid w:val="00602C72"/>
    <w:rsid w:val="00603429"/>
    <w:rsid w:val="00603EB1"/>
    <w:rsid w:val="006041D1"/>
    <w:rsid w:val="0060463A"/>
    <w:rsid w:val="00604D3E"/>
    <w:rsid w:val="00605471"/>
    <w:rsid w:val="00605B56"/>
    <w:rsid w:val="00605BC0"/>
    <w:rsid w:val="00606457"/>
    <w:rsid w:val="00606535"/>
    <w:rsid w:val="00606549"/>
    <w:rsid w:val="00606BAB"/>
    <w:rsid w:val="00606D16"/>
    <w:rsid w:val="00607212"/>
    <w:rsid w:val="00607486"/>
    <w:rsid w:val="006074BC"/>
    <w:rsid w:val="00607884"/>
    <w:rsid w:val="00607CBB"/>
    <w:rsid w:val="0061015A"/>
    <w:rsid w:val="006102E9"/>
    <w:rsid w:val="00610333"/>
    <w:rsid w:val="00610F21"/>
    <w:rsid w:val="006114FF"/>
    <w:rsid w:val="00612DCD"/>
    <w:rsid w:val="00613811"/>
    <w:rsid w:val="00613999"/>
    <w:rsid w:val="00614663"/>
    <w:rsid w:val="0061490B"/>
    <w:rsid w:val="00614A22"/>
    <w:rsid w:val="00614C4C"/>
    <w:rsid w:val="00615078"/>
    <w:rsid w:val="00615EB4"/>
    <w:rsid w:val="00617DCE"/>
    <w:rsid w:val="00617E93"/>
    <w:rsid w:val="00620B55"/>
    <w:rsid w:val="00620D8E"/>
    <w:rsid w:val="006210D5"/>
    <w:rsid w:val="006227B9"/>
    <w:rsid w:val="00623427"/>
    <w:rsid w:val="00623F94"/>
    <w:rsid w:val="0062595A"/>
    <w:rsid w:val="006266DE"/>
    <w:rsid w:val="006267DD"/>
    <w:rsid w:val="00626DE1"/>
    <w:rsid w:val="00626EE6"/>
    <w:rsid w:val="006270D0"/>
    <w:rsid w:val="00627949"/>
    <w:rsid w:val="006305AF"/>
    <w:rsid w:val="00632D89"/>
    <w:rsid w:val="00632E9F"/>
    <w:rsid w:val="00633157"/>
    <w:rsid w:val="006338BC"/>
    <w:rsid w:val="00633A3C"/>
    <w:rsid w:val="00633F43"/>
    <w:rsid w:val="00635080"/>
    <w:rsid w:val="006357C5"/>
    <w:rsid w:val="00635921"/>
    <w:rsid w:val="006368FE"/>
    <w:rsid w:val="00636C0E"/>
    <w:rsid w:val="00636C64"/>
    <w:rsid w:val="006377AB"/>
    <w:rsid w:val="00637982"/>
    <w:rsid w:val="00637F79"/>
    <w:rsid w:val="0064025E"/>
    <w:rsid w:val="00640D0B"/>
    <w:rsid w:val="00640DF0"/>
    <w:rsid w:val="00641707"/>
    <w:rsid w:val="00642B10"/>
    <w:rsid w:val="00642F65"/>
    <w:rsid w:val="00643498"/>
    <w:rsid w:val="00643EEA"/>
    <w:rsid w:val="00643F95"/>
    <w:rsid w:val="006441DE"/>
    <w:rsid w:val="00644A6D"/>
    <w:rsid w:val="0064511D"/>
    <w:rsid w:val="00645D4F"/>
    <w:rsid w:val="00645FFE"/>
    <w:rsid w:val="0064653A"/>
    <w:rsid w:val="0064673B"/>
    <w:rsid w:val="006474EB"/>
    <w:rsid w:val="00650F70"/>
    <w:rsid w:val="00651FCF"/>
    <w:rsid w:val="00655B7B"/>
    <w:rsid w:val="006564DC"/>
    <w:rsid w:val="00656A98"/>
    <w:rsid w:val="00656D1C"/>
    <w:rsid w:val="00656D54"/>
    <w:rsid w:val="00656F12"/>
    <w:rsid w:val="006573ED"/>
    <w:rsid w:val="0066005C"/>
    <w:rsid w:val="00660192"/>
    <w:rsid w:val="00660198"/>
    <w:rsid w:val="00661C7B"/>
    <w:rsid w:val="00662646"/>
    <w:rsid w:val="006629BA"/>
    <w:rsid w:val="006638C3"/>
    <w:rsid w:val="0066403B"/>
    <w:rsid w:val="00665D85"/>
    <w:rsid w:val="00670DAD"/>
    <w:rsid w:val="00671581"/>
    <w:rsid w:val="00671AA3"/>
    <w:rsid w:val="00671B82"/>
    <w:rsid w:val="00672184"/>
    <w:rsid w:val="00672694"/>
    <w:rsid w:val="00672B16"/>
    <w:rsid w:val="00673354"/>
    <w:rsid w:val="00673F6B"/>
    <w:rsid w:val="006743F7"/>
    <w:rsid w:val="0067489C"/>
    <w:rsid w:val="00674DAA"/>
    <w:rsid w:val="0067597C"/>
    <w:rsid w:val="00675E07"/>
    <w:rsid w:val="0067624C"/>
    <w:rsid w:val="006762B6"/>
    <w:rsid w:val="00676670"/>
    <w:rsid w:val="0067678D"/>
    <w:rsid w:val="00676A0D"/>
    <w:rsid w:val="00677045"/>
    <w:rsid w:val="006773F1"/>
    <w:rsid w:val="00677EC4"/>
    <w:rsid w:val="0068118E"/>
    <w:rsid w:val="0068166A"/>
    <w:rsid w:val="00681701"/>
    <w:rsid w:val="00681CC1"/>
    <w:rsid w:val="0068257E"/>
    <w:rsid w:val="00682A26"/>
    <w:rsid w:val="00682B2A"/>
    <w:rsid w:val="006844BC"/>
    <w:rsid w:val="00685E8A"/>
    <w:rsid w:val="00686014"/>
    <w:rsid w:val="006862B2"/>
    <w:rsid w:val="006872AE"/>
    <w:rsid w:val="006875FC"/>
    <w:rsid w:val="006903B7"/>
    <w:rsid w:val="00691083"/>
    <w:rsid w:val="006921D8"/>
    <w:rsid w:val="006926B2"/>
    <w:rsid w:val="006936E9"/>
    <w:rsid w:val="00693DC1"/>
    <w:rsid w:val="006947F3"/>
    <w:rsid w:val="00694B02"/>
    <w:rsid w:val="00695173"/>
    <w:rsid w:val="00696618"/>
    <w:rsid w:val="00696A00"/>
    <w:rsid w:val="00696FE8"/>
    <w:rsid w:val="00697223"/>
    <w:rsid w:val="0069750C"/>
    <w:rsid w:val="00697BC8"/>
    <w:rsid w:val="00697E94"/>
    <w:rsid w:val="006A32E1"/>
    <w:rsid w:val="006A32F4"/>
    <w:rsid w:val="006A3689"/>
    <w:rsid w:val="006A3D24"/>
    <w:rsid w:val="006A4352"/>
    <w:rsid w:val="006A484C"/>
    <w:rsid w:val="006A4CD7"/>
    <w:rsid w:val="006A4DFC"/>
    <w:rsid w:val="006A5F21"/>
    <w:rsid w:val="006A69CB"/>
    <w:rsid w:val="006A6A5F"/>
    <w:rsid w:val="006A76A5"/>
    <w:rsid w:val="006A7ABB"/>
    <w:rsid w:val="006A7E76"/>
    <w:rsid w:val="006B09F3"/>
    <w:rsid w:val="006B1084"/>
    <w:rsid w:val="006B1903"/>
    <w:rsid w:val="006B1CF4"/>
    <w:rsid w:val="006B2768"/>
    <w:rsid w:val="006B2984"/>
    <w:rsid w:val="006B3435"/>
    <w:rsid w:val="006B356B"/>
    <w:rsid w:val="006B3C82"/>
    <w:rsid w:val="006B575A"/>
    <w:rsid w:val="006B5B91"/>
    <w:rsid w:val="006B6E97"/>
    <w:rsid w:val="006C0526"/>
    <w:rsid w:val="006C0C16"/>
    <w:rsid w:val="006C0FCE"/>
    <w:rsid w:val="006C1666"/>
    <w:rsid w:val="006C2172"/>
    <w:rsid w:val="006C230A"/>
    <w:rsid w:val="006C30D8"/>
    <w:rsid w:val="006C335E"/>
    <w:rsid w:val="006C3DAD"/>
    <w:rsid w:val="006C3FA4"/>
    <w:rsid w:val="006C4EEB"/>
    <w:rsid w:val="006C6E98"/>
    <w:rsid w:val="006C7955"/>
    <w:rsid w:val="006C7B7D"/>
    <w:rsid w:val="006C7CE1"/>
    <w:rsid w:val="006D02F8"/>
    <w:rsid w:val="006D07A5"/>
    <w:rsid w:val="006D1D91"/>
    <w:rsid w:val="006D2506"/>
    <w:rsid w:val="006D26B7"/>
    <w:rsid w:val="006D2C94"/>
    <w:rsid w:val="006D2CC1"/>
    <w:rsid w:val="006D3B31"/>
    <w:rsid w:val="006D3E16"/>
    <w:rsid w:val="006D45F9"/>
    <w:rsid w:val="006D4774"/>
    <w:rsid w:val="006D51B6"/>
    <w:rsid w:val="006D5ECE"/>
    <w:rsid w:val="006D63B2"/>
    <w:rsid w:val="006D730A"/>
    <w:rsid w:val="006D7BB8"/>
    <w:rsid w:val="006E196F"/>
    <w:rsid w:val="006E1A31"/>
    <w:rsid w:val="006E1EE0"/>
    <w:rsid w:val="006E1F87"/>
    <w:rsid w:val="006E2ACA"/>
    <w:rsid w:val="006E2CE3"/>
    <w:rsid w:val="006E3BFB"/>
    <w:rsid w:val="006E64C8"/>
    <w:rsid w:val="006E7C8A"/>
    <w:rsid w:val="006F00DE"/>
    <w:rsid w:val="006F0354"/>
    <w:rsid w:val="006F062C"/>
    <w:rsid w:val="006F07B8"/>
    <w:rsid w:val="006F43CF"/>
    <w:rsid w:val="006F4440"/>
    <w:rsid w:val="006F4DC3"/>
    <w:rsid w:val="006F4DE9"/>
    <w:rsid w:val="006F5714"/>
    <w:rsid w:val="006F61F7"/>
    <w:rsid w:val="006F7EAC"/>
    <w:rsid w:val="007013DD"/>
    <w:rsid w:val="00701A42"/>
    <w:rsid w:val="00703129"/>
    <w:rsid w:val="00704654"/>
    <w:rsid w:val="007047A4"/>
    <w:rsid w:val="00704AC4"/>
    <w:rsid w:val="00705A45"/>
    <w:rsid w:val="007062F3"/>
    <w:rsid w:val="007067DB"/>
    <w:rsid w:val="00707E36"/>
    <w:rsid w:val="00710D5A"/>
    <w:rsid w:val="0071128D"/>
    <w:rsid w:val="00711484"/>
    <w:rsid w:val="0071248A"/>
    <w:rsid w:val="007128D6"/>
    <w:rsid w:val="00712A43"/>
    <w:rsid w:val="00712B3D"/>
    <w:rsid w:val="007135F9"/>
    <w:rsid w:val="00713C63"/>
    <w:rsid w:val="007142F9"/>
    <w:rsid w:val="007148D7"/>
    <w:rsid w:val="00714AE8"/>
    <w:rsid w:val="00715327"/>
    <w:rsid w:val="0071540F"/>
    <w:rsid w:val="00716B2D"/>
    <w:rsid w:val="00716D29"/>
    <w:rsid w:val="0071746A"/>
    <w:rsid w:val="007177A2"/>
    <w:rsid w:val="007204EC"/>
    <w:rsid w:val="0072216F"/>
    <w:rsid w:val="007236ED"/>
    <w:rsid w:val="0072569E"/>
    <w:rsid w:val="007256C4"/>
    <w:rsid w:val="00730450"/>
    <w:rsid w:val="00730B93"/>
    <w:rsid w:val="007311CE"/>
    <w:rsid w:val="00731749"/>
    <w:rsid w:val="007318E9"/>
    <w:rsid w:val="00732CEE"/>
    <w:rsid w:val="0073333F"/>
    <w:rsid w:val="0073405C"/>
    <w:rsid w:val="00734493"/>
    <w:rsid w:val="007344B7"/>
    <w:rsid w:val="007346D1"/>
    <w:rsid w:val="00734D1B"/>
    <w:rsid w:val="0073608A"/>
    <w:rsid w:val="0073609F"/>
    <w:rsid w:val="007375CA"/>
    <w:rsid w:val="007405C0"/>
    <w:rsid w:val="007407B5"/>
    <w:rsid w:val="00740EE3"/>
    <w:rsid w:val="007422CA"/>
    <w:rsid w:val="00743258"/>
    <w:rsid w:val="00743A5F"/>
    <w:rsid w:val="00743AFD"/>
    <w:rsid w:val="0074490B"/>
    <w:rsid w:val="00744ED9"/>
    <w:rsid w:val="007453E9"/>
    <w:rsid w:val="0074561B"/>
    <w:rsid w:val="007456E4"/>
    <w:rsid w:val="007469C8"/>
    <w:rsid w:val="00746DBD"/>
    <w:rsid w:val="00746E05"/>
    <w:rsid w:val="00747A51"/>
    <w:rsid w:val="00747CA0"/>
    <w:rsid w:val="00750DB6"/>
    <w:rsid w:val="0075255D"/>
    <w:rsid w:val="007526E6"/>
    <w:rsid w:val="00753637"/>
    <w:rsid w:val="00754DFF"/>
    <w:rsid w:val="007552FD"/>
    <w:rsid w:val="007564C1"/>
    <w:rsid w:val="00756780"/>
    <w:rsid w:val="00760530"/>
    <w:rsid w:val="007607C1"/>
    <w:rsid w:val="00760D97"/>
    <w:rsid w:val="00760F5B"/>
    <w:rsid w:val="007635DE"/>
    <w:rsid w:val="00763A4A"/>
    <w:rsid w:val="00763D0E"/>
    <w:rsid w:val="00765809"/>
    <w:rsid w:val="00765BF6"/>
    <w:rsid w:val="00766C7A"/>
    <w:rsid w:val="007675C5"/>
    <w:rsid w:val="007676AB"/>
    <w:rsid w:val="007713AD"/>
    <w:rsid w:val="00771BCE"/>
    <w:rsid w:val="007724EC"/>
    <w:rsid w:val="00772721"/>
    <w:rsid w:val="007735FF"/>
    <w:rsid w:val="007739E1"/>
    <w:rsid w:val="007748BD"/>
    <w:rsid w:val="00774DB3"/>
    <w:rsid w:val="00776A0C"/>
    <w:rsid w:val="00776E96"/>
    <w:rsid w:val="0078091A"/>
    <w:rsid w:val="0078153D"/>
    <w:rsid w:val="007821FC"/>
    <w:rsid w:val="00782BFA"/>
    <w:rsid w:val="007840F4"/>
    <w:rsid w:val="00784B02"/>
    <w:rsid w:val="00785C10"/>
    <w:rsid w:val="00785CAE"/>
    <w:rsid w:val="0078730D"/>
    <w:rsid w:val="0078748D"/>
    <w:rsid w:val="0078761D"/>
    <w:rsid w:val="00787917"/>
    <w:rsid w:val="0079053E"/>
    <w:rsid w:val="00790CFF"/>
    <w:rsid w:val="0079272F"/>
    <w:rsid w:val="0079283C"/>
    <w:rsid w:val="00792CAA"/>
    <w:rsid w:val="00792DAD"/>
    <w:rsid w:val="00794500"/>
    <w:rsid w:val="00795071"/>
    <w:rsid w:val="007952A2"/>
    <w:rsid w:val="007957B4"/>
    <w:rsid w:val="00795CBC"/>
    <w:rsid w:val="00797B55"/>
    <w:rsid w:val="00797C12"/>
    <w:rsid w:val="007A0272"/>
    <w:rsid w:val="007A051C"/>
    <w:rsid w:val="007A0CFA"/>
    <w:rsid w:val="007A1789"/>
    <w:rsid w:val="007A1EE3"/>
    <w:rsid w:val="007A20F1"/>
    <w:rsid w:val="007A2248"/>
    <w:rsid w:val="007A29B4"/>
    <w:rsid w:val="007A2D97"/>
    <w:rsid w:val="007A2D99"/>
    <w:rsid w:val="007A2FC5"/>
    <w:rsid w:val="007A3741"/>
    <w:rsid w:val="007A51D3"/>
    <w:rsid w:val="007A58F2"/>
    <w:rsid w:val="007A5906"/>
    <w:rsid w:val="007A5EE2"/>
    <w:rsid w:val="007A5EF9"/>
    <w:rsid w:val="007A64AA"/>
    <w:rsid w:val="007A679B"/>
    <w:rsid w:val="007A7D08"/>
    <w:rsid w:val="007B26D7"/>
    <w:rsid w:val="007B333D"/>
    <w:rsid w:val="007B3F80"/>
    <w:rsid w:val="007B4258"/>
    <w:rsid w:val="007B4C38"/>
    <w:rsid w:val="007B57AA"/>
    <w:rsid w:val="007B57BC"/>
    <w:rsid w:val="007B5B58"/>
    <w:rsid w:val="007B6977"/>
    <w:rsid w:val="007B69DC"/>
    <w:rsid w:val="007C049E"/>
    <w:rsid w:val="007C1286"/>
    <w:rsid w:val="007C159A"/>
    <w:rsid w:val="007C1C6F"/>
    <w:rsid w:val="007C1FBC"/>
    <w:rsid w:val="007C2E19"/>
    <w:rsid w:val="007C33CA"/>
    <w:rsid w:val="007C3596"/>
    <w:rsid w:val="007C3BBB"/>
    <w:rsid w:val="007C3C15"/>
    <w:rsid w:val="007C3F58"/>
    <w:rsid w:val="007C4154"/>
    <w:rsid w:val="007C4DA2"/>
    <w:rsid w:val="007C5254"/>
    <w:rsid w:val="007C5284"/>
    <w:rsid w:val="007C5820"/>
    <w:rsid w:val="007C61C9"/>
    <w:rsid w:val="007C667E"/>
    <w:rsid w:val="007D0566"/>
    <w:rsid w:val="007D09BB"/>
    <w:rsid w:val="007D11D1"/>
    <w:rsid w:val="007D17C0"/>
    <w:rsid w:val="007D1C31"/>
    <w:rsid w:val="007D2636"/>
    <w:rsid w:val="007D2B54"/>
    <w:rsid w:val="007D41B4"/>
    <w:rsid w:val="007D4A83"/>
    <w:rsid w:val="007D52E2"/>
    <w:rsid w:val="007D65C6"/>
    <w:rsid w:val="007D6901"/>
    <w:rsid w:val="007D6A9A"/>
    <w:rsid w:val="007D6B4D"/>
    <w:rsid w:val="007D6D34"/>
    <w:rsid w:val="007D74D8"/>
    <w:rsid w:val="007E0CFC"/>
    <w:rsid w:val="007E2185"/>
    <w:rsid w:val="007E46AD"/>
    <w:rsid w:val="007E510F"/>
    <w:rsid w:val="007E5ABF"/>
    <w:rsid w:val="007E5B21"/>
    <w:rsid w:val="007E5FBA"/>
    <w:rsid w:val="007E63DC"/>
    <w:rsid w:val="007E664D"/>
    <w:rsid w:val="007E7CC6"/>
    <w:rsid w:val="007E7D1D"/>
    <w:rsid w:val="007F08B7"/>
    <w:rsid w:val="007F168E"/>
    <w:rsid w:val="007F1810"/>
    <w:rsid w:val="007F1C07"/>
    <w:rsid w:val="007F2648"/>
    <w:rsid w:val="007F2D10"/>
    <w:rsid w:val="007F365D"/>
    <w:rsid w:val="007F49E5"/>
    <w:rsid w:val="007F4D20"/>
    <w:rsid w:val="007F5898"/>
    <w:rsid w:val="007F5BB7"/>
    <w:rsid w:val="007F5DBE"/>
    <w:rsid w:val="007F6CE8"/>
    <w:rsid w:val="007F7F53"/>
    <w:rsid w:val="0080108B"/>
    <w:rsid w:val="008016C2"/>
    <w:rsid w:val="00802028"/>
    <w:rsid w:val="0080377D"/>
    <w:rsid w:val="00803A7F"/>
    <w:rsid w:val="00803B62"/>
    <w:rsid w:val="0080428A"/>
    <w:rsid w:val="008051BC"/>
    <w:rsid w:val="008057EC"/>
    <w:rsid w:val="00805871"/>
    <w:rsid w:val="0080642C"/>
    <w:rsid w:val="0080669B"/>
    <w:rsid w:val="00807237"/>
    <w:rsid w:val="00807DF8"/>
    <w:rsid w:val="00810A72"/>
    <w:rsid w:val="008113BA"/>
    <w:rsid w:val="00811933"/>
    <w:rsid w:val="008125C6"/>
    <w:rsid w:val="00812BE7"/>
    <w:rsid w:val="00812E85"/>
    <w:rsid w:val="008130C6"/>
    <w:rsid w:val="008131E1"/>
    <w:rsid w:val="00813DA7"/>
    <w:rsid w:val="00813F76"/>
    <w:rsid w:val="008154EF"/>
    <w:rsid w:val="00815AA7"/>
    <w:rsid w:val="00815D8F"/>
    <w:rsid w:val="00815F76"/>
    <w:rsid w:val="00815FA9"/>
    <w:rsid w:val="008162EF"/>
    <w:rsid w:val="00816407"/>
    <w:rsid w:val="008206BC"/>
    <w:rsid w:val="00820E1D"/>
    <w:rsid w:val="00821696"/>
    <w:rsid w:val="00821F38"/>
    <w:rsid w:val="008227B0"/>
    <w:rsid w:val="00823228"/>
    <w:rsid w:val="00823826"/>
    <w:rsid w:val="00824DDD"/>
    <w:rsid w:val="00825213"/>
    <w:rsid w:val="00826855"/>
    <w:rsid w:val="008269F2"/>
    <w:rsid w:val="00826C0C"/>
    <w:rsid w:val="00827903"/>
    <w:rsid w:val="00827F2F"/>
    <w:rsid w:val="00830049"/>
    <w:rsid w:val="008304FD"/>
    <w:rsid w:val="00831096"/>
    <w:rsid w:val="00831F25"/>
    <w:rsid w:val="0083326A"/>
    <w:rsid w:val="00833359"/>
    <w:rsid w:val="00834FE7"/>
    <w:rsid w:val="0083679B"/>
    <w:rsid w:val="00836C7B"/>
    <w:rsid w:val="00840A1A"/>
    <w:rsid w:val="00840E93"/>
    <w:rsid w:val="0084101B"/>
    <w:rsid w:val="00841521"/>
    <w:rsid w:val="008419A7"/>
    <w:rsid w:val="00841B6D"/>
    <w:rsid w:val="0084221F"/>
    <w:rsid w:val="0084285D"/>
    <w:rsid w:val="00842CB8"/>
    <w:rsid w:val="00844396"/>
    <w:rsid w:val="00844550"/>
    <w:rsid w:val="0084534B"/>
    <w:rsid w:val="00846225"/>
    <w:rsid w:val="00847A3F"/>
    <w:rsid w:val="00847AE0"/>
    <w:rsid w:val="00847B5A"/>
    <w:rsid w:val="00850211"/>
    <w:rsid w:val="008502CA"/>
    <w:rsid w:val="0085097D"/>
    <w:rsid w:val="008511AB"/>
    <w:rsid w:val="0085126D"/>
    <w:rsid w:val="00851510"/>
    <w:rsid w:val="0085176A"/>
    <w:rsid w:val="008517A3"/>
    <w:rsid w:val="00851DFA"/>
    <w:rsid w:val="008527BF"/>
    <w:rsid w:val="008528F8"/>
    <w:rsid w:val="00852DE4"/>
    <w:rsid w:val="00853651"/>
    <w:rsid w:val="00853BB3"/>
    <w:rsid w:val="00855553"/>
    <w:rsid w:val="0085613B"/>
    <w:rsid w:val="008563F1"/>
    <w:rsid w:val="0085673C"/>
    <w:rsid w:val="00856765"/>
    <w:rsid w:val="00856AF1"/>
    <w:rsid w:val="00856D9B"/>
    <w:rsid w:val="008571F6"/>
    <w:rsid w:val="0085790C"/>
    <w:rsid w:val="00860811"/>
    <w:rsid w:val="00862A0E"/>
    <w:rsid w:val="00863347"/>
    <w:rsid w:val="0086345E"/>
    <w:rsid w:val="008634F1"/>
    <w:rsid w:val="00864996"/>
    <w:rsid w:val="00864BC0"/>
    <w:rsid w:val="00864D54"/>
    <w:rsid w:val="00864D7F"/>
    <w:rsid w:val="00865A5E"/>
    <w:rsid w:val="00865B93"/>
    <w:rsid w:val="00866913"/>
    <w:rsid w:val="00866C63"/>
    <w:rsid w:val="008670B3"/>
    <w:rsid w:val="00867FDC"/>
    <w:rsid w:val="00870193"/>
    <w:rsid w:val="00870A20"/>
    <w:rsid w:val="00870C04"/>
    <w:rsid w:val="0087113F"/>
    <w:rsid w:val="00871904"/>
    <w:rsid w:val="00872779"/>
    <w:rsid w:val="008727D9"/>
    <w:rsid w:val="008734C1"/>
    <w:rsid w:val="00873918"/>
    <w:rsid w:val="008740B9"/>
    <w:rsid w:val="008747E6"/>
    <w:rsid w:val="00875890"/>
    <w:rsid w:val="00875F31"/>
    <w:rsid w:val="00876284"/>
    <w:rsid w:val="00877930"/>
    <w:rsid w:val="008779E9"/>
    <w:rsid w:val="00880182"/>
    <w:rsid w:val="008801CB"/>
    <w:rsid w:val="0088025F"/>
    <w:rsid w:val="008808D4"/>
    <w:rsid w:val="008809EF"/>
    <w:rsid w:val="00880C4A"/>
    <w:rsid w:val="00881602"/>
    <w:rsid w:val="00881627"/>
    <w:rsid w:val="00881875"/>
    <w:rsid w:val="00881EC3"/>
    <w:rsid w:val="00882761"/>
    <w:rsid w:val="008827B1"/>
    <w:rsid w:val="008828E6"/>
    <w:rsid w:val="00883E08"/>
    <w:rsid w:val="008843C5"/>
    <w:rsid w:val="00886F10"/>
    <w:rsid w:val="008877E8"/>
    <w:rsid w:val="008903C5"/>
    <w:rsid w:val="0089093B"/>
    <w:rsid w:val="00891AB8"/>
    <w:rsid w:val="00892020"/>
    <w:rsid w:val="008929D2"/>
    <w:rsid w:val="008939F5"/>
    <w:rsid w:val="00894427"/>
    <w:rsid w:val="0089474B"/>
    <w:rsid w:val="00894C17"/>
    <w:rsid w:val="00895C45"/>
    <w:rsid w:val="008975F0"/>
    <w:rsid w:val="008A007A"/>
    <w:rsid w:val="008A085E"/>
    <w:rsid w:val="008A0D75"/>
    <w:rsid w:val="008A18D8"/>
    <w:rsid w:val="008A1911"/>
    <w:rsid w:val="008A2040"/>
    <w:rsid w:val="008A28D7"/>
    <w:rsid w:val="008A489D"/>
    <w:rsid w:val="008A53CA"/>
    <w:rsid w:val="008A5587"/>
    <w:rsid w:val="008A5700"/>
    <w:rsid w:val="008A5CB3"/>
    <w:rsid w:val="008A62CB"/>
    <w:rsid w:val="008A669D"/>
    <w:rsid w:val="008A6906"/>
    <w:rsid w:val="008A7494"/>
    <w:rsid w:val="008B0192"/>
    <w:rsid w:val="008B01EE"/>
    <w:rsid w:val="008B0C37"/>
    <w:rsid w:val="008B0D60"/>
    <w:rsid w:val="008B0DD0"/>
    <w:rsid w:val="008B13F6"/>
    <w:rsid w:val="008B1CE0"/>
    <w:rsid w:val="008B20D2"/>
    <w:rsid w:val="008B34FF"/>
    <w:rsid w:val="008B3D06"/>
    <w:rsid w:val="008B4441"/>
    <w:rsid w:val="008B4622"/>
    <w:rsid w:val="008B5968"/>
    <w:rsid w:val="008B5CB2"/>
    <w:rsid w:val="008B5DD3"/>
    <w:rsid w:val="008B5ECD"/>
    <w:rsid w:val="008B6042"/>
    <w:rsid w:val="008B6FE8"/>
    <w:rsid w:val="008B740F"/>
    <w:rsid w:val="008B75BA"/>
    <w:rsid w:val="008B7EE7"/>
    <w:rsid w:val="008C0E04"/>
    <w:rsid w:val="008C1787"/>
    <w:rsid w:val="008C23F6"/>
    <w:rsid w:val="008C29D6"/>
    <w:rsid w:val="008C2FAC"/>
    <w:rsid w:val="008C31A3"/>
    <w:rsid w:val="008C3BB1"/>
    <w:rsid w:val="008C3C82"/>
    <w:rsid w:val="008C5BE4"/>
    <w:rsid w:val="008C5C5F"/>
    <w:rsid w:val="008C5D06"/>
    <w:rsid w:val="008C5F77"/>
    <w:rsid w:val="008C6216"/>
    <w:rsid w:val="008C6415"/>
    <w:rsid w:val="008C69D1"/>
    <w:rsid w:val="008D00FD"/>
    <w:rsid w:val="008D05D8"/>
    <w:rsid w:val="008D0640"/>
    <w:rsid w:val="008D0F17"/>
    <w:rsid w:val="008D3DE9"/>
    <w:rsid w:val="008D4623"/>
    <w:rsid w:val="008D5C38"/>
    <w:rsid w:val="008D5C85"/>
    <w:rsid w:val="008D64FB"/>
    <w:rsid w:val="008D6581"/>
    <w:rsid w:val="008D690F"/>
    <w:rsid w:val="008D6A21"/>
    <w:rsid w:val="008D6EF6"/>
    <w:rsid w:val="008D70B2"/>
    <w:rsid w:val="008D7639"/>
    <w:rsid w:val="008D7DB3"/>
    <w:rsid w:val="008E0480"/>
    <w:rsid w:val="008E15F3"/>
    <w:rsid w:val="008E1704"/>
    <w:rsid w:val="008E19FD"/>
    <w:rsid w:val="008E1FF3"/>
    <w:rsid w:val="008E2B34"/>
    <w:rsid w:val="008E2E0A"/>
    <w:rsid w:val="008E418D"/>
    <w:rsid w:val="008E465E"/>
    <w:rsid w:val="008E4DCA"/>
    <w:rsid w:val="008E51D2"/>
    <w:rsid w:val="008E5640"/>
    <w:rsid w:val="008E5660"/>
    <w:rsid w:val="008E5BA1"/>
    <w:rsid w:val="008E5ED9"/>
    <w:rsid w:val="008E677E"/>
    <w:rsid w:val="008E6A45"/>
    <w:rsid w:val="008E7DC6"/>
    <w:rsid w:val="008F0159"/>
    <w:rsid w:val="008F0513"/>
    <w:rsid w:val="008F0F4C"/>
    <w:rsid w:val="008F1FC5"/>
    <w:rsid w:val="008F24C8"/>
    <w:rsid w:val="008F27A1"/>
    <w:rsid w:val="008F2CC6"/>
    <w:rsid w:val="008F3AE3"/>
    <w:rsid w:val="008F3EA2"/>
    <w:rsid w:val="008F47B1"/>
    <w:rsid w:val="008F4F99"/>
    <w:rsid w:val="008F5E8B"/>
    <w:rsid w:val="008F7589"/>
    <w:rsid w:val="008F7EF1"/>
    <w:rsid w:val="008F7FF6"/>
    <w:rsid w:val="00901824"/>
    <w:rsid w:val="00904194"/>
    <w:rsid w:val="009049CE"/>
    <w:rsid w:val="00904B8A"/>
    <w:rsid w:val="00905C34"/>
    <w:rsid w:val="00905C6B"/>
    <w:rsid w:val="009065C5"/>
    <w:rsid w:val="00906B6D"/>
    <w:rsid w:val="00907B42"/>
    <w:rsid w:val="00907FCE"/>
    <w:rsid w:val="00911044"/>
    <w:rsid w:val="00911950"/>
    <w:rsid w:val="00912364"/>
    <w:rsid w:val="00912CDA"/>
    <w:rsid w:val="009137E9"/>
    <w:rsid w:val="00913E7E"/>
    <w:rsid w:val="00914967"/>
    <w:rsid w:val="00914BE1"/>
    <w:rsid w:val="0091516A"/>
    <w:rsid w:val="009167AF"/>
    <w:rsid w:val="00921402"/>
    <w:rsid w:val="0092148C"/>
    <w:rsid w:val="00921F10"/>
    <w:rsid w:val="009220ED"/>
    <w:rsid w:val="00922774"/>
    <w:rsid w:val="009235A8"/>
    <w:rsid w:val="0092366E"/>
    <w:rsid w:val="009238E8"/>
    <w:rsid w:val="00923912"/>
    <w:rsid w:val="009250DA"/>
    <w:rsid w:val="00925A9B"/>
    <w:rsid w:val="009266E2"/>
    <w:rsid w:val="00927326"/>
    <w:rsid w:val="0092767F"/>
    <w:rsid w:val="009276E0"/>
    <w:rsid w:val="009279A5"/>
    <w:rsid w:val="00927E5D"/>
    <w:rsid w:val="009302BD"/>
    <w:rsid w:val="009315F9"/>
    <w:rsid w:val="009321EF"/>
    <w:rsid w:val="00932543"/>
    <w:rsid w:val="009332BB"/>
    <w:rsid w:val="009340FD"/>
    <w:rsid w:val="00934141"/>
    <w:rsid w:val="009342EA"/>
    <w:rsid w:val="00934EC4"/>
    <w:rsid w:val="00936210"/>
    <w:rsid w:val="009363BC"/>
    <w:rsid w:val="009366D1"/>
    <w:rsid w:val="009366FB"/>
    <w:rsid w:val="009370BE"/>
    <w:rsid w:val="009371A1"/>
    <w:rsid w:val="00937229"/>
    <w:rsid w:val="009372F2"/>
    <w:rsid w:val="009401E5"/>
    <w:rsid w:val="0094030F"/>
    <w:rsid w:val="00940EDA"/>
    <w:rsid w:val="00941675"/>
    <w:rsid w:val="00941729"/>
    <w:rsid w:val="00941886"/>
    <w:rsid w:val="00941E31"/>
    <w:rsid w:val="00942E2D"/>
    <w:rsid w:val="00942E82"/>
    <w:rsid w:val="009443FA"/>
    <w:rsid w:val="00944A48"/>
    <w:rsid w:val="00945682"/>
    <w:rsid w:val="00945A50"/>
    <w:rsid w:val="00947CA6"/>
    <w:rsid w:val="0095020D"/>
    <w:rsid w:val="00951472"/>
    <w:rsid w:val="0095383E"/>
    <w:rsid w:val="009539A9"/>
    <w:rsid w:val="0095446B"/>
    <w:rsid w:val="00954CF1"/>
    <w:rsid w:val="00955BC9"/>
    <w:rsid w:val="00955BD5"/>
    <w:rsid w:val="00955F32"/>
    <w:rsid w:val="00956070"/>
    <w:rsid w:val="00956194"/>
    <w:rsid w:val="009564EC"/>
    <w:rsid w:val="00956F37"/>
    <w:rsid w:val="0095715A"/>
    <w:rsid w:val="0096032C"/>
    <w:rsid w:val="00961DE9"/>
    <w:rsid w:val="00962016"/>
    <w:rsid w:val="00962F89"/>
    <w:rsid w:val="009630E3"/>
    <w:rsid w:val="009635AF"/>
    <w:rsid w:val="009643C4"/>
    <w:rsid w:val="0096548C"/>
    <w:rsid w:val="0096655B"/>
    <w:rsid w:val="00966E86"/>
    <w:rsid w:val="00967205"/>
    <w:rsid w:val="00967428"/>
    <w:rsid w:val="00967714"/>
    <w:rsid w:val="00967CF2"/>
    <w:rsid w:val="00967E7E"/>
    <w:rsid w:val="00971A95"/>
    <w:rsid w:val="00971B25"/>
    <w:rsid w:val="00972419"/>
    <w:rsid w:val="00972CDA"/>
    <w:rsid w:val="0097395D"/>
    <w:rsid w:val="00973DB1"/>
    <w:rsid w:val="00973E26"/>
    <w:rsid w:val="00974298"/>
    <w:rsid w:val="009748FA"/>
    <w:rsid w:val="00975387"/>
    <w:rsid w:val="0097541E"/>
    <w:rsid w:val="00975E1C"/>
    <w:rsid w:val="00976E58"/>
    <w:rsid w:val="00977870"/>
    <w:rsid w:val="00980011"/>
    <w:rsid w:val="009804EC"/>
    <w:rsid w:val="00980C06"/>
    <w:rsid w:val="009831C1"/>
    <w:rsid w:val="0098425B"/>
    <w:rsid w:val="009843D1"/>
    <w:rsid w:val="009853D4"/>
    <w:rsid w:val="009864EB"/>
    <w:rsid w:val="009867C7"/>
    <w:rsid w:val="00986ED9"/>
    <w:rsid w:val="00987C9A"/>
    <w:rsid w:val="00987FA0"/>
    <w:rsid w:val="0099092B"/>
    <w:rsid w:val="00991C4F"/>
    <w:rsid w:val="00991DC7"/>
    <w:rsid w:val="009921BA"/>
    <w:rsid w:val="00992B7D"/>
    <w:rsid w:val="00996231"/>
    <w:rsid w:val="0099734A"/>
    <w:rsid w:val="009A07AB"/>
    <w:rsid w:val="009A09CF"/>
    <w:rsid w:val="009A0A0D"/>
    <w:rsid w:val="009A1028"/>
    <w:rsid w:val="009A130D"/>
    <w:rsid w:val="009A13B9"/>
    <w:rsid w:val="009A2392"/>
    <w:rsid w:val="009A2413"/>
    <w:rsid w:val="009A273F"/>
    <w:rsid w:val="009A2B46"/>
    <w:rsid w:val="009A331B"/>
    <w:rsid w:val="009A36CC"/>
    <w:rsid w:val="009A3880"/>
    <w:rsid w:val="009A3B22"/>
    <w:rsid w:val="009A54FB"/>
    <w:rsid w:val="009A5B32"/>
    <w:rsid w:val="009A620A"/>
    <w:rsid w:val="009A70B1"/>
    <w:rsid w:val="009A71BA"/>
    <w:rsid w:val="009A770A"/>
    <w:rsid w:val="009B0B4F"/>
    <w:rsid w:val="009B1300"/>
    <w:rsid w:val="009B1A57"/>
    <w:rsid w:val="009B1ADC"/>
    <w:rsid w:val="009B2750"/>
    <w:rsid w:val="009B2950"/>
    <w:rsid w:val="009B2B1A"/>
    <w:rsid w:val="009B3453"/>
    <w:rsid w:val="009B3C5F"/>
    <w:rsid w:val="009B488E"/>
    <w:rsid w:val="009B4CBB"/>
    <w:rsid w:val="009B541A"/>
    <w:rsid w:val="009B550B"/>
    <w:rsid w:val="009B5AFB"/>
    <w:rsid w:val="009B5BA9"/>
    <w:rsid w:val="009B6E12"/>
    <w:rsid w:val="009B7B16"/>
    <w:rsid w:val="009B7CAE"/>
    <w:rsid w:val="009B7E10"/>
    <w:rsid w:val="009C0246"/>
    <w:rsid w:val="009C1558"/>
    <w:rsid w:val="009C3371"/>
    <w:rsid w:val="009C3B3F"/>
    <w:rsid w:val="009C4112"/>
    <w:rsid w:val="009C43DF"/>
    <w:rsid w:val="009C4E97"/>
    <w:rsid w:val="009C5562"/>
    <w:rsid w:val="009C5C67"/>
    <w:rsid w:val="009C5D28"/>
    <w:rsid w:val="009C6174"/>
    <w:rsid w:val="009D06EA"/>
    <w:rsid w:val="009D09E1"/>
    <w:rsid w:val="009D1A34"/>
    <w:rsid w:val="009D28D3"/>
    <w:rsid w:val="009D2D21"/>
    <w:rsid w:val="009D2EE4"/>
    <w:rsid w:val="009D32F8"/>
    <w:rsid w:val="009D3B6D"/>
    <w:rsid w:val="009D3EEA"/>
    <w:rsid w:val="009D42E1"/>
    <w:rsid w:val="009D4C3F"/>
    <w:rsid w:val="009D528D"/>
    <w:rsid w:val="009D5351"/>
    <w:rsid w:val="009D55B6"/>
    <w:rsid w:val="009D6440"/>
    <w:rsid w:val="009D6B11"/>
    <w:rsid w:val="009D6B53"/>
    <w:rsid w:val="009D7797"/>
    <w:rsid w:val="009E05E8"/>
    <w:rsid w:val="009E0732"/>
    <w:rsid w:val="009E1BB7"/>
    <w:rsid w:val="009E1CB9"/>
    <w:rsid w:val="009E226F"/>
    <w:rsid w:val="009E22AA"/>
    <w:rsid w:val="009E30E5"/>
    <w:rsid w:val="009E325F"/>
    <w:rsid w:val="009E3ACF"/>
    <w:rsid w:val="009E3B4A"/>
    <w:rsid w:val="009E3D0B"/>
    <w:rsid w:val="009E4220"/>
    <w:rsid w:val="009E51B6"/>
    <w:rsid w:val="009E51DC"/>
    <w:rsid w:val="009E5258"/>
    <w:rsid w:val="009E55B8"/>
    <w:rsid w:val="009E6E77"/>
    <w:rsid w:val="009E6E9A"/>
    <w:rsid w:val="009E7779"/>
    <w:rsid w:val="009E7DEA"/>
    <w:rsid w:val="009E7F7D"/>
    <w:rsid w:val="009F094D"/>
    <w:rsid w:val="009F1C75"/>
    <w:rsid w:val="009F349F"/>
    <w:rsid w:val="009F3AB7"/>
    <w:rsid w:val="009F3D35"/>
    <w:rsid w:val="009F3DF5"/>
    <w:rsid w:val="009F3FF0"/>
    <w:rsid w:val="009F42FD"/>
    <w:rsid w:val="009F46C9"/>
    <w:rsid w:val="009F479A"/>
    <w:rsid w:val="009F482B"/>
    <w:rsid w:val="009F5C8C"/>
    <w:rsid w:val="009F6D74"/>
    <w:rsid w:val="009F6E62"/>
    <w:rsid w:val="009F71B9"/>
    <w:rsid w:val="009F7A30"/>
    <w:rsid w:val="009F7F39"/>
    <w:rsid w:val="00A0019B"/>
    <w:rsid w:val="00A008BD"/>
    <w:rsid w:val="00A01018"/>
    <w:rsid w:val="00A01973"/>
    <w:rsid w:val="00A0245A"/>
    <w:rsid w:val="00A02DF9"/>
    <w:rsid w:val="00A02E5F"/>
    <w:rsid w:val="00A030A5"/>
    <w:rsid w:val="00A034B5"/>
    <w:rsid w:val="00A03708"/>
    <w:rsid w:val="00A0384A"/>
    <w:rsid w:val="00A03D67"/>
    <w:rsid w:val="00A063C8"/>
    <w:rsid w:val="00A06D8B"/>
    <w:rsid w:val="00A10806"/>
    <w:rsid w:val="00A11601"/>
    <w:rsid w:val="00A11998"/>
    <w:rsid w:val="00A1281F"/>
    <w:rsid w:val="00A12BD4"/>
    <w:rsid w:val="00A12BE6"/>
    <w:rsid w:val="00A13062"/>
    <w:rsid w:val="00A14B90"/>
    <w:rsid w:val="00A14BF3"/>
    <w:rsid w:val="00A15574"/>
    <w:rsid w:val="00A15BF2"/>
    <w:rsid w:val="00A15BF9"/>
    <w:rsid w:val="00A15DF6"/>
    <w:rsid w:val="00A16016"/>
    <w:rsid w:val="00A1663B"/>
    <w:rsid w:val="00A1742C"/>
    <w:rsid w:val="00A179B6"/>
    <w:rsid w:val="00A20E40"/>
    <w:rsid w:val="00A2111F"/>
    <w:rsid w:val="00A218B5"/>
    <w:rsid w:val="00A220EA"/>
    <w:rsid w:val="00A2249D"/>
    <w:rsid w:val="00A2317A"/>
    <w:rsid w:val="00A23787"/>
    <w:rsid w:val="00A23B24"/>
    <w:rsid w:val="00A240D8"/>
    <w:rsid w:val="00A24312"/>
    <w:rsid w:val="00A25CB9"/>
    <w:rsid w:val="00A264F8"/>
    <w:rsid w:val="00A26558"/>
    <w:rsid w:val="00A27FF2"/>
    <w:rsid w:val="00A312A2"/>
    <w:rsid w:val="00A316CC"/>
    <w:rsid w:val="00A31EED"/>
    <w:rsid w:val="00A32260"/>
    <w:rsid w:val="00A325EA"/>
    <w:rsid w:val="00A328A3"/>
    <w:rsid w:val="00A33F60"/>
    <w:rsid w:val="00A34198"/>
    <w:rsid w:val="00A34448"/>
    <w:rsid w:val="00A34907"/>
    <w:rsid w:val="00A3546A"/>
    <w:rsid w:val="00A35AB3"/>
    <w:rsid w:val="00A36F2C"/>
    <w:rsid w:val="00A37355"/>
    <w:rsid w:val="00A40503"/>
    <w:rsid w:val="00A410B8"/>
    <w:rsid w:val="00A42EE0"/>
    <w:rsid w:val="00A435E4"/>
    <w:rsid w:val="00A43742"/>
    <w:rsid w:val="00A4425F"/>
    <w:rsid w:val="00A44F8C"/>
    <w:rsid w:val="00A45AE0"/>
    <w:rsid w:val="00A45C4F"/>
    <w:rsid w:val="00A45DBB"/>
    <w:rsid w:val="00A464C5"/>
    <w:rsid w:val="00A46CC1"/>
    <w:rsid w:val="00A500C9"/>
    <w:rsid w:val="00A50F8B"/>
    <w:rsid w:val="00A5213F"/>
    <w:rsid w:val="00A523CC"/>
    <w:rsid w:val="00A523E9"/>
    <w:rsid w:val="00A53958"/>
    <w:rsid w:val="00A53B76"/>
    <w:rsid w:val="00A54BB0"/>
    <w:rsid w:val="00A55092"/>
    <w:rsid w:val="00A5630E"/>
    <w:rsid w:val="00A5644F"/>
    <w:rsid w:val="00A56977"/>
    <w:rsid w:val="00A56F2D"/>
    <w:rsid w:val="00A57635"/>
    <w:rsid w:val="00A60AE8"/>
    <w:rsid w:val="00A60C5A"/>
    <w:rsid w:val="00A60CB3"/>
    <w:rsid w:val="00A60D80"/>
    <w:rsid w:val="00A61841"/>
    <w:rsid w:val="00A61CE2"/>
    <w:rsid w:val="00A62F42"/>
    <w:rsid w:val="00A63937"/>
    <w:rsid w:val="00A64BBF"/>
    <w:rsid w:val="00A65432"/>
    <w:rsid w:val="00A65C38"/>
    <w:rsid w:val="00A65C66"/>
    <w:rsid w:val="00A65CC3"/>
    <w:rsid w:val="00A66880"/>
    <w:rsid w:val="00A66B06"/>
    <w:rsid w:val="00A67C2E"/>
    <w:rsid w:val="00A720D6"/>
    <w:rsid w:val="00A72853"/>
    <w:rsid w:val="00A72B7A"/>
    <w:rsid w:val="00A72DB5"/>
    <w:rsid w:val="00A73FD0"/>
    <w:rsid w:val="00A74D2C"/>
    <w:rsid w:val="00A74EA8"/>
    <w:rsid w:val="00A767A4"/>
    <w:rsid w:val="00A7686E"/>
    <w:rsid w:val="00A76971"/>
    <w:rsid w:val="00A77166"/>
    <w:rsid w:val="00A773C3"/>
    <w:rsid w:val="00A7775A"/>
    <w:rsid w:val="00A805A4"/>
    <w:rsid w:val="00A806F6"/>
    <w:rsid w:val="00A80B7E"/>
    <w:rsid w:val="00A812EB"/>
    <w:rsid w:val="00A81F26"/>
    <w:rsid w:val="00A831F8"/>
    <w:rsid w:val="00A836B1"/>
    <w:rsid w:val="00A83E2C"/>
    <w:rsid w:val="00A850E8"/>
    <w:rsid w:val="00A855CF"/>
    <w:rsid w:val="00A8576A"/>
    <w:rsid w:val="00A8591D"/>
    <w:rsid w:val="00A85EE6"/>
    <w:rsid w:val="00A864EA"/>
    <w:rsid w:val="00A869AF"/>
    <w:rsid w:val="00A8705A"/>
    <w:rsid w:val="00A87B03"/>
    <w:rsid w:val="00A9000B"/>
    <w:rsid w:val="00A91360"/>
    <w:rsid w:val="00A93141"/>
    <w:rsid w:val="00A93E07"/>
    <w:rsid w:val="00A9424E"/>
    <w:rsid w:val="00A944EA"/>
    <w:rsid w:val="00A9480D"/>
    <w:rsid w:val="00A95E2A"/>
    <w:rsid w:val="00A9670C"/>
    <w:rsid w:val="00A96F34"/>
    <w:rsid w:val="00AA049A"/>
    <w:rsid w:val="00AA0633"/>
    <w:rsid w:val="00AA0641"/>
    <w:rsid w:val="00AA1238"/>
    <w:rsid w:val="00AA2033"/>
    <w:rsid w:val="00AA281A"/>
    <w:rsid w:val="00AA47AF"/>
    <w:rsid w:val="00AA4D2D"/>
    <w:rsid w:val="00AA4E35"/>
    <w:rsid w:val="00AA536A"/>
    <w:rsid w:val="00AA6486"/>
    <w:rsid w:val="00AA66AB"/>
    <w:rsid w:val="00AA765D"/>
    <w:rsid w:val="00AA7BAB"/>
    <w:rsid w:val="00AB230E"/>
    <w:rsid w:val="00AB3525"/>
    <w:rsid w:val="00AB412E"/>
    <w:rsid w:val="00AB4B0A"/>
    <w:rsid w:val="00AB4BE9"/>
    <w:rsid w:val="00AB63EC"/>
    <w:rsid w:val="00AB7521"/>
    <w:rsid w:val="00AB7580"/>
    <w:rsid w:val="00AC06BC"/>
    <w:rsid w:val="00AC1A56"/>
    <w:rsid w:val="00AC1FB5"/>
    <w:rsid w:val="00AC3612"/>
    <w:rsid w:val="00AC4549"/>
    <w:rsid w:val="00AC4878"/>
    <w:rsid w:val="00AC4B6D"/>
    <w:rsid w:val="00AC536A"/>
    <w:rsid w:val="00AC57B6"/>
    <w:rsid w:val="00AC5F6E"/>
    <w:rsid w:val="00AC6B49"/>
    <w:rsid w:val="00AC71E9"/>
    <w:rsid w:val="00AD0351"/>
    <w:rsid w:val="00AD0917"/>
    <w:rsid w:val="00AD098F"/>
    <w:rsid w:val="00AD1130"/>
    <w:rsid w:val="00AD200B"/>
    <w:rsid w:val="00AD2746"/>
    <w:rsid w:val="00AD2957"/>
    <w:rsid w:val="00AD2D51"/>
    <w:rsid w:val="00AD3C61"/>
    <w:rsid w:val="00AD46B0"/>
    <w:rsid w:val="00AD4AF8"/>
    <w:rsid w:val="00AD6103"/>
    <w:rsid w:val="00AD6B68"/>
    <w:rsid w:val="00AD6F69"/>
    <w:rsid w:val="00AE00A6"/>
    <w:rsid w:val="00AE01BB"/>
    <w:rsid w:val="00AE076B"/>
    <w:rsid w:val="00AE09D8"/>
    <w:rsid w:val="00AE0FB4"/>
    <w:rsid w:val="00AE268D"/>
    <w:rsid w:val="00AE38DB"/>
    <w:rsid w:val="00AE497B"/>
    <w:rsid w:val="00AE55C4"/>
    <w:rsid w:val="00AE5B56"/>
    <w:rsid w:val="00AE6217"/>
    <w:rsid w:val="00AE6243"/>
    <w:rsid w:val="00AE66B5"/>
    <w:rsid w:val="00AF07BA"/>
    <w:rsid w:val="00AF1DD6"/>
    <w:rsid w:val="00AF1F92"/>
    <w:rsid w:val="00AF2E3E"/>
    <w:rsid w:val="00AF2E8F"/>
    <w:rsid w:val="00AF307C"/>
    <w:rsid w:val="00AF31D6"/>
    <w:rsid w:val="00AF451D"/>
    <w:rsid w:val="00AF4971"/>
    <w:rsid w:val="00AF4B96"/>
    <w:rsid w:val="00AF5579"/>
    <w:rsid w:val="00AF5D33"/>
    <w:rsid w:val="00AF5DD6"/>
    <w:rsid w:val="00AF6300"/>
    <w:rsid w:val="00AF6B9B"/>
    <w:rsid w:val="00AF6F04"/>
    <w:rsid w:val="00AF749D"/>
    <w:rsid w:val="00AF74D0"/>
    <w:rsid w:val="00B001E2"/>
    <w:rsid w:val="00B004D5"/>
    <w:rsid w:val="00B00626"/>
    <w:rsid w:val="00B00B16"/>
    <w:rsid w:val="00B0194C"/>
    <w:rsid w:val="00B01E1D"/>
    <w:rsid w:val="00B0298C"/>
    <w:rsid w:val="00B03C04"/>
    <w:rsid w:val="00B03D04"/>
    <w:rsid w:val="00B03E94"/>
    <w:rsid w:val="00B04922"/>
    <w:rsid w:val="00B04D52"/>
    <w:rsid w:val="00B0510A"/>
    <w:rsid w:val="00B05F61"/>
    <w:rsid w:val="00B066CD"/>
    <w:rsid w:val="00B06AD7"/>
    <w:rsid w:val="00B07005"/>
    <w:rsid w:val="00B105F4"/>
    <w:rsid w:val="00B1098C"/>
    <w:rsid w:val="00B111C7"/>
    <w:rsid w:val="00B11DDC"/>
    <w:rsid w:val="00B123B5"/>
    <w:rsid w:val="00B124F5"/>
    <w:rsid w:val="00B126D4"/>
    <w:rsid w:val="00B12FE5"/>
    <w:rsid w:val="00B1359E"/>
    <w:rsid w:val="00B138A8"/>
    <w:rsid w:val="00B13A4F"/>
    <w:rsid w:val="00B15115"/>
    <w:rsid w:val="00B164A1"/>
    <w:rsid w:val="00B16907"/>
    <w:rsid w:val="00B16A12"/>
    <w:rsid w:val="00B16FCA"/>
    <w:rsid w:val="00B1781D"/>
    <w:rsid w:val="00B209AD"/>
    <w:rsid w:val="00B20CD9"/>
    <w:rsid w:val="00B21A24"/>
    <w:rsid w:val="00B21C26"/>
    <w:rsid w:val="00B21E25"/>
    <w:rsid w:val="00B22A97"/>
    <w:rsid w:val="00B23661"/>
    <w:rsid w:val="00B24BC0"/>
    <w:rsid w:val="00B2627C"/>
    <w:rsid w:val="00B263EC"/>
    <w:rsid w:val="00B30085"/>
    <w:rsid w:val="00B302A9"/>
    <w:rsid w:val="00B30DD6"/>
    <w:rsid w:val="00B31F25"/>
    <w:rsid w:val="00B32A2C"/>
    <w:rsid w:val="00B32EA0"/>
    <w:rsid w:val="00B34011"/>
    <w:rsid w:val="00B347EF"/>
    <w:rsid w:val="00B349D2"/>
    <w:rsid w:val="00B34C75"/>
    <w:rsid w:val="00B35007"/>
    <w:rsid w:val="00B35094"/>
    <w:rsid w:val="00B3586A"/>
    <w:rsid w:val="00B35DF3"/>
    <w:rsid w:val="00B35DF6"/>
    <w:rsid w:val="00B36864"/>
    <w:rsid w:val="00B37297"/>
    <w:rsid w:val="00B37DAB"/>
    <w:rsid w:val="00B37E0B"/>
    <w:rsid w:val="00B40955"/>
    <w:rsid w:val="00B40B09"/>
    <w:rsid w:val="00B40F77"/>
    <w:rsid w:val="00B42794"/>
    <w:rsid w:val="00B42F9B"/>
    <w:rsid w:val="00B43C6C"/>
    <w:rsid w:val="00B43F02"/>
    <w:rsid w:val="00B44C7C"/>
    <w:rsid w:val="00B454E8"/>
    <w:rsid w:val="00B45731"/>
    <w:rsid w:val="00B46B05"/>
    <w:rsid w:val="00B46F4C"/>
    <w:rsid w:val="00B4702B"/>
    <w:rsid w:val="00B4785F"/>
    <w:rsid w:val="00B47E2F"/>
    <w:rsid w:val="00B47E4D"/>
    <w:rsid w:val="00B5053C"/>
    <w:rsid w:val="00B50842"/>
    <w:rsid w:val="00B51079"/>
    <w:rsid w:val="00B51094"/>
    <w:rsid w:val="00B526D4"/>
    <w:rsid w:val="00B52728"/>
    <w:rsid w:val="00B52845"/>
    <w:rsid w:val="00B5309D"/>
    <w:rsid w:val="00B534E4"/>
    <w:rsid w:val="00B53555"/>
    <w:rsid w:val="00B54040"/>
    <w:rsid w:val="00B542E7"/>
    <w:rsid w:val="00B549F5"/>
    <w:rsid w:val="00B5551C"/>
    <w:rsid w:val="00B555E3"/>
    <w:rsid w:val="00B55CEE"/>
    <w:rsid w:val="00B55E38"/>
    <w:rsid w:val="00B56283"/>
    <w:rsid w:val="00B566EF"/>
    <w:rsid w:val="00B56AA0"/>
    <w:rsid w:val="00B56B3F"/>
    <w:rsid w:val="00B56D62"/>
    <w:rsid w:val="00B605C3"/>
    <w:rsid w:val="00B624A6"/>
    <w:rsid w:val="00B62BD4"/>
    <w:rsid w:val="00B63A54"/>
    <w:rsid w:val="00B6408F"/>
    <w:rsid w:val="00B64B58"/>
    <w:rsid w:val="00B659B3"/>
    <w:rsid w:val="00B65C52"/>
    <w:rsid w:val="00B65EC6"/>
    <w:rsid w:val="00B6642D"/>
    <w:rsid w:val="00B667DC"/>
    <w:rsid w:val="00B66FB0"/>
    <w:rsid w:val="00B67BBB"/>
    <w:rsid w:val="00B67D33"/>
    <w:rsid w:val="00B67F8A"/>
    <w:rsid w:val="00B70183"/>
    <w:rsid w:val="00B709E4"/>
    <w:rsid w:val="00B75687"/>
    <w:rsid w:val="00B75A56"/>
    <w:rsid w:val="00B75C9C"/>
    <w:rsid w:val="00B7643F"/>
    <w:rsid w:val="00B76AFC"/>
    <w:rsid w:val="00B77D73"/>
    <w:rsid w:val="00B801CD"/>
    <w:rsid w:val="00B825F3"/>
    <w:rsid w:val="00B8334D"/>
    <w:rsid w:val="00B8396A"/>
    <w:rsid w:val="00B861BB"/>
    <w:rsid w:val="00B86596"/>
    <w:rsid w:val="00B87FCF"/>
    <w:rsid w:val="00B90993"/>
    <w:rsid w:val="00B90CF9"/>
    <w:rsid w:val="00B91190"/>
    <w:rsid w:val="00B914ED"/>
    <w:rsid w:val="00B92041"/>
    <w:rsid w:val="00B92251"/>
    <w:rsid w:val="00B928CE"/>
    <w:rsid w:val="00B92C91"/>
    <w:rsid w:val="00B930EF"/>
    <w:rsid w:val="00B940C5"/>
    <w:rsid w:val="00B94641"/>
    <w:rsid w:val="00B9467C"/>
    <w:rsid w:val="00B95635"/>
    <w:rsid w:val="00B95D06"/>
    <w:rsid w:val="00B95D24"/>
    <w:rsid w:val="00B9648C"/>
    <w:rsid w:val="00B96E58"/>
    <w:rsid w:val="00B97510"/>
    <w:rsid w:val="00B978E8"/>
    <w:rsid w:val="00B97961"/>
    <w:rsid w:val="00BA0FC7"/>
    <w:rsid w:val="00BA127C"/>
    <w:rsid w:val="00BA1397"/>
    <w:rsid w:val="00BA17E1"/>
    <w:rsid w:val="00BA1ACC"/>
    <w:rsid w:val="00BA2D26"/>
    <w:rsid w:val="00BA316F"/>
    <w:rsid w:val="00BA33D2"/>
    <w:rsid w:val="00BA404E"/>
    <w:rsid w:val="00BA432A"/>
    <w:rsid w:val="00BA4BF6"/>
    <w:rsid w:val="00BA4D56"/>
    <w:rsid w:val="00BA4DA2"/>
    <w:rsid w:val="00BA4FF9"/>
    <w:rsid w:val="00BA5236"/>
    <w:rsid w:val="00BA5469"/>
    <w:rsid w:val="00BA5625"/>
    <w:rsid w:val="00BA5884"/>
    <w:rsid w:val="00BA670B"/>
    <w:rsid w:val="00BA72D0"/>
    <w:rsid w:val="00BA792D"/>
    <w:rsid w:val="00BA7BAE"/>
    <w:rsid w:val="00BA7DD1"/>
    <w:rsid w:val="00BB054D"/>
    <w:rsid w:val="00BB1081"/>
    <w:rsid w:val="00BB1219"/>
    <w:rsid w:val="00BB2121"/>
    <w:rsid w:val="00BB2BB5"/>
    <w:rsid w:val="00BB2D9F"/>
    <w:rsid w:val="00BB2EF3"/>
    <w:rsid w:val="00BB345A"/>
    <w:rsid w:val="00BB3D1F"/>
    <w:rsid w:val="00BB4074"/>
    <w:rsid w:val="00BB43CF"/>
    <w:rsid w:val="00BB4BAC"/>
    <w:rsid w:val="00BB53F2"/>
    <w:rsid w:val="00BB552A"/>
    <w:rsid w:val="00BB5AA5"/>
    <w:rsid w:val="00BB5B59"/>
    <w:rsid w:val="00BB697F"/>
    <w:rsid w:val="00BB732C"/>
    <w:rsid w:val="00BB734C"/>
    <w:rsid w:val="00BC07C8"/>
    <w:rsid w:val="00BC08B7"/>
    <w:rsid w:val="00BC0EC2"/>
    <w:rsid w:val="00BC1CCC"/>
    <w:rsid w:val="00BC1F37"/>
    <w:rsid w:val="00BC26DC"/>
    <w:rsid w:val="00BC2F63"/>
    <w:rsid w:val="00BC373A"/>
    <w:rsid w:val="00BC395A"/>
    <w:rsid w:val="00BC3A5D"/>
    <w:rsid w:val="00BC4127"/>
    <w:rsid w:val="00BC42D2"/>
    <w:rsid w:val="00BC4EC9"/>
    <w:rsid w:val="00BC56A7"/>
    <w:rsid w:val="00BC6207"/>
    <w:rsid w:val="00BC69DE"/>
    <w:rsid w:val="00BC6D40"/>
    <w:rsid w:val="00BC6E0E"/>
    <w:rsid w:val="00BC6F94"/>
    <w:rsid w:val="00BC729C"/>
    <w:rsid w:val="00BC74CD"/>
    <w:rsid w:val="00BD015F"/>
    <w:rsid w:val="00BD05AE"/>
    <w:rsid w:val="00BD0763"/>
    <w:rsid w:val="00BD0A04"/>
    <w:rsid w:val="00BD1A16"/>
    <w:rsid w:val="00BD30D6"/>
    <w:rsid w:val="00BD3308"/>
    <w:rsid w:val="00BD3679"/>
    <w:rsid w:val="00BD3C56"/>
    <w:rsid w:val="00BD4985"/>
    <w:rsid w:val="00BD5139"/>
    <w:rsid w:val="00BD52B9"/>
    <w:rsid w:val="00BD60E1"/>
    <w:rsid w:val="00BD6B17"/>
    <w:rsid w:val="00BE1201"/>
    <w:rsid w:val="00BE126E"/>
    <w:rsid w:val="00BE1C81"/>
    <w:rsid w:val="00BE2467"/>
    <w:rsid w:val="00BE25C3"/>
    <w:rsid w:val="00BE27AF"/>
    <w:rsid w:val="00BE2D09"/>
    <w:rsid w:val="00BE345B"/>
    <w:rsid w:val="00BE34B7"/>
    <w:rsid w:val="00BE3527"/>
    <w:rsid w:val="00BE3962"/>
    <w:rsid w:val="00BE5774"/>
    <w:rsid w:val="00BE5956"/>
    <w:rsid w:val="00BE5DF6"/>
    <w:rsid w:val="00BE699F"/>
    <w:rsid w:val="00BE770B"/>
    <w:rsid w:val="00BE7959"/>
    <w:rsid w:val="00BF0230"/>
    <w:rsid w:val="00BF273F"/>
    <w:rsid w:val="00BF397C"/>
    <w:rsid w:val="00BF3C89"/>
    <w:rsid w:val="00BF432A"/>
    <w:rsid w:val="00BF4F3A"/>
    <w:rsid w:val="00BF504B"/>
    <w:rsid w:val="00BF56BD"/>
    <w:rsid w:val="00BF5D62"/>
    <w:rsid w:val="00BF5F0A"/>
    <w:rsid w:val="00BF6CA4"/>
    <w:rsid w:val="00BF7A13"/>
    <w:rsid w:val="00BF7FE4"/>
    <w:rsid w:val="00C00871"/>
    <w:rsid w:val="00C01526"/>
    <w:rsid w:val="00C01B3C"/>
    <w:rsid w:val="00C02192"/>
    <w:rsid w:val="00C0338E"/>
    <w:rsid w:val="00C03591"/>
    <w:rsid w:val="00C036B8"/>
    <w:rsid w:val="00C03B19"/>
    <w:rsid w:val="00C04354"/>
    <w:rsid w:val="00C04865"/>
    <w:rsid w:val="00C05693"/>
    <w:rsid w:val="00C060A8"/>
    <w:rsid w:val="00C0617F"/>
    <w:rsid w:val="00C0638C"/>
    <w:rsid w:val="00C067F3"/>
    <w:rsid w:val="00C06EA0"/>
    <w:rsid w:val="00C07BAC"/>
    <w:rsid w:val="00C07C04"/>
    <w:rsid w:val="00C07C0A"/>
    <w:rsid w:val="00C101C2"/>
    <w:rsid w:val="00C1096D"/>
    <w:rsid w:val="00C10F40"/>
    <w:rsid w:val="00C1104C"/>
    <w:rsid w:val="00C12385"/>
    <w:rsid w:val="00C12EFC"/>
    <w:rsid w:val="00C13995"/>
    <w:rsid w:val="00C152BC"/>
    <w:rsid w:val="00C15E60"/>
    <w:rsid w:val="00C169FC"/>
    <w:rsid w:val="00C1755F"/>
    <w:rsid w:val="00C20585"/>
    <w:rsid w:val="00C2125A"/>
    <w:rsid w:val="00C21904"/>
    <w:rsid w:val="00C21FA3"/>
    <w:rsid w:val="00C227E8"/>
    <w:rsid w:val="00C2623F"/>
    <w:rsid w:val="00C2734F"/>
    <w:rsid w:val="00C27DA0"/>
    <w:rsid w:val="00C30073"/>
    <w:rsid w:val="00C30342"/>
    <w:rsid w:val="00C30EF6"/>
    <w:rsid w:val="00C31467"/>
    <w:rsid w:val="00C31999"/>
    <w:rsid w:val="00C32008"/>
    <w:rsid w:val="00C330B7"/>
    <w:rsid w:val="00C331CA"/>
    <w:rsid w:val="00C3402E"/>
    <w:rsid w:val="00C344E3"/>
    <w:rsid w:val="00C347E4"/>
    <w:rsid w:val="00C34DCD"/>
    <w:rsid w:val="00C35051"/>
    <w:rsid w:val="00C351E0"/>
    <w:rsid w:val="00C35208"/>
    <w:rsid w:val="00C35622"/>
    <w:rsid w:val="00C36A52"/>
    <w:rsid w:val="00C378B2"/>
    <w:rsid w:val="00C40BFC"/>
    <w:rsid w:val="00C410FA"/>
    <w:rsid w:val="00C417E5"/>
    <w:rsid w:val="00C427FF"/>
    <w:rsid w:val="00C43AB4"/>
    <w:rsid w:val="00C44615"/>
    <w:rsid w:val="00C446B1"/>
    <w:rsid w:val="00C44D7F"/>
    <w:rsid w:val="00C454BB"/>
    <w:rsid w:val="00C4623F"/>
    <w:rsid w:val="00C46AC6"/>
    <w:rsid w:val="00C46D9A"/>
    <w:rsid w:val="00C502B0"/>
    <w:rsid w:val="00C51B6C"/>
    <w:rsid w:val="00C51F6D"/>
    <w:rsid w:val="00C53288"/>
    <w:rsid w:val="00C54314"/>
    <w:rsid w:val="00C54CDD"/>
    <w:rsid w:val="00C55428"/>
    <w:rsid w:val="00C555A4"/>
    <w:rsid w:val="00C55763"/>
    <w:rsid w:val="00C5597D"/>
    <w:rsid w:val="00C5620E"/>
    <w:rsid w:val="00C5629A"/>
    <w:rsid w:val="00C5653A"/>
    <w:rsid w:val="00C566D8"/>
    <w:rsid w:val="00C60658"/>
    <w:rsid w:val="00C618E2"/>
    <w:rsid w:val="00C62679"/>
    <w:rsid w:val="00C6448A"/>
    <w:rsid w:val="00C65751"/>
    <w:rsid w:val="00C672F0"/>
    <w:rsid w:val="00C672FB"/>
    <w:rsid w:val="00C70838"/>
    <w:rsid w:val="00C713AC"/>
    <w:rsid w:val="00C71B86"/>
    <w:rsid w:val="00C71F05"/>
    <w:rsid w:val="00C7213F"/>
    <w:rsid w:val="00C722DB"/>
    <w:rsid w:val="00C726F5"/>
    <w:rsid w:val="00C72F4C"/>
    <w:rsid w:val="00C739D5"/>
    <w:rsid w:val="00C742AF"/>
    <w:rsid w:val="00C74F54"/>
    <w:rsid w:val="00C7538E"/>
    <w:rsid w:val="00C7592E"/>
    <w:rsid w:val="00C7601A"/>
    <w:rsid w:val="00C762A4"/>
    <w:rsid w:val="00C76AD2"/>
    <w:rsid w:val="00C77405"/>
    <w:rsid w:val="00C776C4"/>
    <w:rsid w:val="00C80947"/>
    <w:rsid w:val="00C812D0"/>
    <w:rsid w:val="00C81A42"/>
    <w:rsid w:val="00C82BF1"/>
    <w:rsid w:val="00C83517"/>
    <w:rsid w:val="00C84AF0"/>
    <w:rsid w:val="00C84C6E"/>
    <w:rsid w:val="00C85069"/>
    <w:rsid w:val="00C8547C"/>
    <w:rsid w:val="00C85E59"/>
    <w:rsid w:val="00C86C52"/>
    <w:rsid w:val="00C87075"/>
    <w:rsid w:val="00C9097C"/>
    <w:rsid w:val="00C91020"/>
    <w:rsid w:val="00C91D41"/>
    <w:rsid w:val="00C92037"/>
    <w:rsid w:val="00C922FD"/>
    <w:rsid w:val="00C9314E"/>
    <w:rsid w:val="00C939DE"/>
    <w:rsid w:val="00C93B3B"/>
    <w:rsid w:val="00C942CA"/>
    <w:rsid w:val="00C94B6C"/>
    <w:rsid w:val="00C9608D"/>
    <w:rsid w:val="00C963EB"/>
    <w:rsid w:val="00C9701C"/>
    <w:rsid w:val="00C972C2"/>
    <w:rsid w:val="00C97538"/>
    <w:rsid w:val="00C9776A"/>
    <w:rsid w:val="00CA0587"/>
    <w:rsid w:val="00CA0992"/>
    <w:rsid w:val="00CA0EF5"/>
    <w:rsid w:val="00CA0F25"/>
    <w:rsid w:val="00CA1717"/>
    <w:rsid w:val="00CA1B37"/>
    <w:rsid w:val="00CA1BE8"/>
    <w:rsid w:val="00CA1F89"/>
    <w:rsid w:val="00CA2419"/>
    <w:rsid w:val="00CA2614"/>
    <w:rsid w:val="00CA41BC"/>
    <w:rsid w:val="00CA66C4"/>
    <w:rsid w:val="00CA69B2"/>
    <w:rsid w:val="00CA6CA7"/>
    <w:rsid w:val="00CA7460"/>
    <w:rsid w:val="00CA79A5"/>
    <w:rsid w:val="00CA7F84"/>
    <w:rsid w:val="00CB067C"/>
    <w:rsid w:val="00CB0837"/>
    <w:rsid w:val="00CB1BE2"/>
    <w:rsid w:val="00CB214C"/>
    <w:rsid w:val="00CB2312"/>
    <w:rsid w:val="00CB2C5B"/>
    <w:rsid w:val="00CB3130"/>
    <w:rsid w:val="00CB399B"/>
    <w:rsid w:val="00CB4801"/>
    <w:rsid w:val="00CB4E53"/>
    <w:rsid w:val="00CB5285"/>
    <w:rsid w:val="00CB54DE"/>
    <w:rsid w:val="00CB5733"/>
    <w:rsid w:val="00CB5A43"/>
    <w:rsid w:val="00CC1892"/>
    <w:rsid w:val="00CC2206"/>
    <w:rsid w:val="00CC2A46"/>
    <w:rsid w:val="00CC338E"/>
    <w:rsid w:val="00CC44D5"/>
    <w:rsid w:val="00CC5A0F"/>
    <w:rsid w:val="00CC5F17"/>
    <w:rsid w:val="00CC6568"/>
    <w:rsid w:val="00CC6AA1"/>
    <w:rsid w:val="00CC7CF3"/>
    <w:rsid w:val="00CC7D99"/>
    <w:rsid w:val="00CD030F"/>
    <w:rsid w:val="00CD0398"/>
    <w:rsid w:val="00CD050F"/>
    <w:rsid w:val="00CD16DA"/>
    <w:rsid w:val="00CD1ACD"/>
    <w:rsid w:val="00CD1AEA"/>
    <w:rsid w:val="00CD2554"/>
    <w:rsid w:val="00CD2721"/>
    <w:rsid w:val="00CD3793"/>
    <w:rsid w:val="00CD3C40"/>
    <w:rsid w:val="00CD4640"/>
    <w:rsid w:val="00CD544B"/>
    <w:rsid w:val="00CD5BF9"/>
    <w:rsid w:val="00CD5DC3"/>
    <w:rsid w:val="00CD61B1"/>
    <w:rsid w:val="00CD7CF9"/>
    <w:rsid w:val="00CD7FE6"/>
    <w:rsid w:val="00CE43B1"/>
    <w:rsid w:val="00CE4E66"/>
    <w:rsid w:val="00CE4FA9"/>
    <w:rsid w:val="00CE552F"/>
    <w:rsid w:val="00CE57E3"/>
    <w:rsid w:val="00CE60A1"/>
    <w:rsid w:val="00CE63BE"/>
    <w:rsid w:val="00CE73D1"/>
    <w:rsid w:val="00CE79F3"/>
    <w:rsid w:val="00CE7D91"/>
    <w:rsid w:val="00CF01EB"/>
    <w:rsid w:val="00CF0214"/>
    <w:rsid w:val="00CF084D"/>
    <w:rsid w:val="00CF2579"/>
    <w:rsid w:val="00CF2C76"/>
    <w:rsid w:val="00CF30AF"/>
    <w:rsid w:val="00CF33DF"/>
    <w:rsid w:val="00CF3791"/>
    <w:rsid w:val="00CF3AC8"/>
    <w:rsid w:val="00CF4239"/>
    <w:rsid w:val="00CF51DA"/>
    <w:rsid w:val="00CF6258"/>
    <w:rsid w:val="00CF66A1"/>
    <w:rsid w:val="00CF749E"/>
    <w:rsid w:val="00CF75F5"/>
    <w:rsid w:val="00CF7ECE"/>
    <w:rsid w:val="00D00DBA"/>
    <w:rsid w:val="00D01169"/>
    <w:rsid w:val="00D01FAC"/>
    <w:rsid w:val="00D03B9C"/>
    <w:rsid w:val="00D05504"/>
    <w:rsid w:val="00D05713"/>
    <w:rsid w:val="00D05803"/>
    <w:rsid w:val="00D05B5C"/>
    <w:rsid w:val="00D07065"/>
    <w:rsid w:val="00D0789A"/>
    <w:rsid w:val="00D10FC0"/>
    <w:rsid w:val="00D12251"/>
    <w:rsid w:val="00D1258E"/>
    <w:rsid w:val="00D12F3C"/>
    <w:rsid w:val="00D12FF7"/>
    <w:rsid w:val="00D133D4"/>
    <w:rsid w:val="00D13D69"/>
    <w:rsid w:val="00D143FB"/>
    <w:rsid w:val="00D1452F"/>
    <w:rsid w:val="00D14A46"/>
    <w:rsid w:val="00D14B4D"/>
    <w:rsid w:val="00D15572"/>
    <w:rsid w:val="00D155BD"/>
    <w:rsid w:val="00D15E9F"/>
    <w:rsid w:val="00D15EB7"/>
    <w:rsid w:val="00D1718D"/>
    <w:rsid w:val="00D17E12"/>
    <w:rsid w:val="00D2004D"/>
    <w:rsid w:val="00D20260"/>
    <w:rsid w:val="00D20B09"/>
    <w:rsid w:val="00D222D4"/>
    <w:rsid w:val="00D22451"/>
    <w:rsid w:val="00D232E3"/>
    <w:rsid w:val="00D234EC"/>
    <w:rsid w:val="00D23C7B"/>
    <w:rsid w:val="00D243CD"/>
    <w:rsid w:val="00D24877"/>
    <w:rsid w:val="00D2494D"/>
    <w:rsid w:val="00D24976"/>
    <w:rsid w:val="00D2585B"/>
    <w:rsid w:val="00D26DFC"/>
    <w:rsid w:val="00D275B0"/>
    <w:rsid w:val="00D30316"/>
    <w:rsid w:val="00D30B48"/>
    <w:rsid w:val="00D32DAD"/>
    <w:rsid w:val="00D32DB1"/>
    <w:rsid w:val="00D33031"/>
    <w:rsid w:val="00D33114"/>
    <w:rsid w:val="00D334A1"/>
    <w:rsid w:val="00D33645"/>
    <w:rsid w:val="00D343C1"/>
    <w:rsid w:val="00D34BD4"/>
    <w:rsid w:val="00D40686"/>
    <w:rsid w:val="00D42397"/>
    <w:rsid w:val="00D4263B"/>
    <w:rsid w:val="00D42A1E"/>
    <w:rsid w:val="00D42BA0"/>
    <w:rsid w:val="00D42D8A"/>
    <w:rsid w:val="00D433C2"/>
    <w:rsid w:val="00D43C53"/>
    <w:rsid w:val="00D444F0"/>
    <w:rsid w:val="00D45367"/>
    <w:rsid w:val="00D45889"/>
    <w:rsid w:val="00D45B00"/>
    <w:rsid w:val="00D45FAD"/>
    <w:rsid w:val="00D460C5"/>
    <w:rsid w:val="00D46560"/>
    <w:rsid w:val="00D46C31"/>
    <w:rsid w:val="00D46F2D"/>
    <w:rsid w:val="00D470D3"/>
    <w:rsid w:val="00D47752"/>
    <w:rsid w:val="00D512F5"/>
    <w:rsid w:val="00D51A4E"/>
    <w:rsid w:val="00D52A6D"/>
    <w:rsid w:val="00D52D77"/>
    <w:rsid w:val="00D53151"/>
    <w:rsid w:val="00D5326B"/>
    <w:rsid w:val="00D532ED"/>
    <w:rsid w:val="00D54B38"/>
    <w:rsid w:val="00D55B2A"/>
    <w:rsid w:val="00D605F9"/>
    <w:rsid w:val="00D6061C"/>
    <w:rsid w:val="00D607CB"/>
    <w:rsid w:val="00D60E1F"/>
    <w:rsid w:val="00D6196E"/>
    <w:rsid w:val="00D622BD"/>
    <w:rsid w:val="00D622C5"/>
    <w:rsid w:val="00D62BC6"/>
    <w:rsid w:val="00D63115"/>
    <w:rsid w:val="00D65924"/>
    <w:rsid w:val="00D65A95"/>
    <w:rsid w:val="00D66676"/>
    <w:rsid w:val="00D66F93"/>
    <w:rsid w:val="00D70339"/>
    <w:rsid w:val="00D717FA"/>
    <w:rsid w:val="00D731E8"/>
    <w:rsid w:val="00D733E0"/>
    <w:rsid w:val="00D739D4"/>
    <w:rsid w:val="00D74589"/>
    <w:rsid w:val="00D75D89"/>
    <w:rsid w:val="00D75DA7"/>
    <w:rsid w:val="00D76E0E"/>
    <w:rsid w:val="00D8060C"/>
    <w:rsid w:val="00D80BD3"/>
    <w:rsid w:val="00D80E11"/>
    <w:rsid w:val="00D81955"/>
    <w:rsid w:val="00D825D4"/>
    <w:rsid w:val="00D838F1"/>
    <w:rsid w:val="00D8399D"/>
    <w:rsid w:val="00D843E7"/>
    <w:rsid w:val="00D85502"/>
    <w:rsid w:val="00D859A2"/>
    <w:rsid w:val="00D859AF"/>
    <w:rsid w:val="00D85DBC"/>
    <w:rsid w:val="00D86BFE"/>
    <w:rsid w:val="00D8701F"/>
    <w:rsid w:val="00D87BD4"/>
    <w:rsid w:val="00D90178"/>
    <w:rsid w:val="00D9025D"/>
    <w:rsid w:val="00D90577"/>
    <w:rsid w:val="00D906D9"/>
    <w:rsid w:val="00D91467"/>
    <w:rsid w:val="00D91E04"/>
    <w:rsid w:val="00D920B5"/>
    <w:rsid w:val="00D93758"/>
    <w:rsid w:val="00D93843"/>
    <w:rsid w:val="00D93DB1"/>
    <w:rsid w:val="00D946AB"/>
    <w:rsid w:val="00D94DDD"/>
    <w:rsid w:val="00D956FA"/>
    <w:rsid w:val="00D95CBB"/>
    <w:rsid w:val="00DA07C1"/>
    <w:rsid w:val="00DA1CF6"/>
    <w:rsid w:val="00DA1D75"/>
    <w:rsid w:val="00DA2180"/>
    <w:rsid w:val="00DA2319"/>
    <w:rsid w:val="00DA284A"/>
    <w:rsid w:val="00DA2FF1"/>
    <w:rsid w:val="00DA31D5"/>
    <w:rsid w:val="00DA4677"/>
    <w:rsid w:val="00DA484D"/>
    <w:rsid w:val="00DA4945"/>
    <w:rsid w:val="00DA5EC1"/>
    <w:rsid w:val="00DA6323"/>
    <w:rsid w:val="00DA7234"/>
    <w:rsid w:val="00DB3247"/>
    <w:rsid w:val="00DB3767"/>
    <w:rsid w:val="00DB37C1"/>
    <w:rsid w:val="00DB4429"/>
    <w:rsid w:val="00DB44D7"/>
    <w:rsid w:val="00DB5801"/>
    <w:rsid w:val="00DB5C4C"/>
    <w:rsid w:val="00DB6277"/>
    <w:rsid w:val="00DC10AD"/>
    <w:rsid w:val="00DC15AD"/>
    <w:rsid w:val="00DC162E"/>
    <w:rsid w:val="00DC2112"/>
    <w:rsid w:val="00DC3968"/>
    <w:rsid w:val="00DC3AF2"/>
    <w:rsid w:val="00DC4928"/>
    <w:rsid w:val="00DC4A76"/>
    <w:rsid w:val="00DC4CD4"/>
    <w:rsid w:val="00DC52BD"/>
    <w:rsid w:val="00DC5A3F"/>
    <w:rsid w:val="00DC7680"/>
    <w:rsid w:val="00DC77F5"/>
    <w:rsid w:val="00DD07B9"/>
    <w:rsid w:val="00DD0BB6"/>
    <w:rsid w:val="00DD1070"/>
    <w:rsid w:val="00DD15D5"/>
    <w:rsid w:val="00DD28D6"/>
    <w:rsid w:val="00DD2C95"/>
    <w:rsid w:val="00DD36E5"/>
    <w:rsid w:val="00DD3ABC"/>
    <w:rsid w:val="00DD3B25"/>
    <w:rsid w:val="00DD3E19"/>
    <w:rsid w:val="00DD4265"/>
    <w:rsid w:val="00DD5486"/>
    <w:rsid w:val="00DD5F09"/>
    <w:rsid w:val="00DE0210"/>
    <w:rsid w:val="00DE0401"/>
    <w:rsid w:val="00DE1510"/>
    <w:rsid w:val="00DE2601"/>
    <w:rsid w:val="00DE2C49"/>
    <w:rsid w:val="00DE32AE"/>
    <w:rsid w:val="00DE33DE"/>
    <w:rsid w:val="00DE3E5E"/>
    <w:rsid w:val="00DE4688"/>
    <w:rsid w:val="00DE46E9"/>
    <w:rsid w:val="00DE55D1"/>
    <w:rsid w:val="00DE57D3"/>
    <w:rsid w:val="00DE6A0E"/>
    <w:rsid w:val="00DE6EB2"/>
    <w:rsid w:val="00DE762C"/>
    <w:rsid w:val="00DE7855"/>
    <w:rsid w:val="00DF010C"/>
    <w:rsid w:val="00DF04F7"/>
    <w:rsid w:val="00DF059E"/>
    <w:rsid w:val="00DF09DA"/>
    <w:rsid w:val="00DF1048"/>
    <w:rsid w:val="00DF1681"/>
    <w:rsid w:val="00DF1A57"/>
    <w:rsid w:val="00DF3C69"/>
    <w:rsid w:val="00DF40ED"/>
    <w:rsid w:val="00DF498D"/>
    <w:rsid w:val="00DF4F72"/>
    <w:rsid w:val="00DF55B3"/>
    <w:rsid w:val="00DF568C"/>
    <w:rsid w:val="00DF58FD"/>
    <w:rsid w:val="00DF61CD"/>
    <w:rsid w:val="00DF65D5"/>
    <w:rsid w:val="00DF7AA2"/>
    <w:rsid w:val="00E008EC"/>
    <w:rsid w:val="00E013C2"/>
    <w:rsid w:val="00E018B3"/>
    <w:rsid w:val="00E01A81"/>
    <w:rsid w:val="00E02F9B"/>
    <w:rsid w:val="00E03624"/>
    <w:rsid w:val="00E03D15"/>
    <w:rsid w:val="00E040C1"/>
    <w:rsid w:val="00E04BDB"/>
    <w:rsid w:val="00E04F68"/>
    <w:rsid w:val="00E052E7"/>
    <w:rsid w:val="00E06578"/>
    <w:rsid w:val="00E06686"/>
    <w:rsid w:val="00E066F9"/>
    <w:rsid w:val="00E07442"/>
    <w:rsid w:val="00E07BBC"/>
    <w:rsid w:val="00E11E3C"/>
    <w:rsid w:val="00E12B2B"/>
    <w:rsid w:val="00E1478B"/>
    <w:rsid w:val="00E1494D"/>
    <w:rsid w:val="00E14E10"/>
    <w:rsid w:val="00E162FD"/>
    <w:rsid w:val="00E16A7A"/>
    <w:rsid w:val="00E16AFF"/>
    <w:rsid w:val="00E16F28"/>
    <w:rsid w:val="00E20003"/>
    <w:rsid w:val="00E201F1"/>
    <w:rsid w:val="00E2079F"/>
    <w:rsid w:val="00E21681"/>
    <w:rsid w:val="00E23112"/>
    <w:rsid w:val="00E23D63"/>
    <w:rsid w:val="00E23E01"/>
    <w:rsid w:val="00E24214"/>
    <w:rsid w:val="00E2424A"/>
    <w:rsid w:val="00E2576A"/>
    <w:rsid w:val="00E258D8"/>
    <w:rsid w:val="00E26289"/>
    <w:rsid w:val="00E270C8"/>
    <w:rsid w:val="00E271CF"/>
    <w:rsid w:val="00E3091E"/>
    <w:rsid w:val="00E30E29"/>
    <w:rsid w:val="00E318F8"/>
    <w:rsid w:val="00E3211C"/>
    <w:rsid w:val="00E32352"/>
    <w:rsid w:val="00E33306"/>
    <w:rsid w:val="00E339B9"/>
    <w:rsid w:val="00E34052"/>
    <w:rsid w:val="00E3492F"/>
    <w:rsid w:val="00E34AC3"/>
    <w:rsid w:val="00E34D73"/>
    <w:rsid w:val="00E36438"/>
    <w:rsid w:val="00E3692E"/>
    <w:rsid w:val="00E36B51"/>
    <w:rsid w:val="00E370E1"/>
    <w:rsid w:val="00E373FC"/>
    <w:rsid w:val="00E37619"/>
    <w:rsid w:val="00E378F4"/>
    <w:rsid w:val="00E37A8D"/>
    <w:rsid w:val="00E40078"/>
    <w:rsid w:val="00E4041F"/>
    <w:rsid w:val="00E4079F"/>
    <w:rsid w:val="00E40943"/>
    <w:rsid w:val="00E41962"/>
    <w:rsid w:val="00E41C12"/>
    <w:rsid w:val="00E41D4B"/>
    <w:rsid w:val="00E41D9A"/>
    <w:rsid w:val="00E434F2"/>
    <w:rsid w:val="00E44361"/>
    <w:rsid w:val="00E450CC"/>
    <w:rsid w:val="00E456E3"/>
    <w:rsid w:val="00E45756"/>
    <w:rsid w:val="00E4591E"/>
    <w:rsid w:val="00E46C9E"/>
    <w:rsid w:val="00E47DD0"/>
    <w:rsid w:val="00E50592"/>
    <w:rsid w:val="00E505F4"/>
    <w:rsid w:val="00E50680"/>
    <w:rsid w:val="00E51778"/>
    <w:rsid w:val="00E51BC9"/>
    <w:rsid w:val="00E53267"/>
    <w:rsid w:val="00E54336"/>
    <w:rsid w:val="00E54A27"/>
    <w:rsid w:val="00E55974"/>
    <w:rsid w:val="00E55EB4"/>
    <w:rsid w:val="00E560ED"/>
    <w:rsid w:val="00E56FD4"/>
    <w:rsid w:val="00E60422"/>
    <w:rsid w:val="00E6084D"/>
    <w:rsid w:val="00E60CD4"/>
    <w:rsid w:val="00E60D35"/>
    <w:rsid w:val="00E62B09"/>
    <w:rsid w:val="00E643DC"/>
    <w:rsid w:val="00E64F6E"/>
    <w:rsid w:val="00E65765"/>
    <w:rsid w:val="00E667A4"/>
    <w:rsid w:val="00E672FF"/>
    <w:rsid w:val="00E6746D"/>
    <w:rsid w:val="00E67858"/>
    <w:rsid w:val="00E67DF1"/>
    <w:rsid w:val="00E67F82"/>
    <w:rsid w:val="00E70111"/>
    <w:rsid w:val="00E70C02"/>
    <w:rsid w:val="00E7116C"/>
    <w:rsid w:val="00E713DB"/>
    <w:rsid w:val="00E7189F"/>
    <w:rsid w:val="00E71A87"/>
    <w:rsid w:val="00E72745"/>
    <w:rsid w:val="00E73067"/>
    <w:rsid w:val="00E73316"/>
    <w:rsid w:val="00E746F6"/>
    <w:rsid w:val="00E74A27"/>
    <w:rsid w:val="00E74C5A"/>
    <w:rsid w:val="00E7509E"/>
    <w:rsid w:val="00E752EF"/>
    <w:rsid w:val="00E75E98"/>
    <w:rsid w:val="00E762FB"/>
    <w:rsid w:val="00E76953"/>
    <w:rsid w:val="00E77266"/>
    <w:rsid w:val="00E80572"/>
    <w:rsid w:val="00E80832"/>
    <w:rsid w:val="00E81A5B"/>
    <w:rsid w:val="00E82BBA"/>
    <w:rsid w:val="00E82E51"/>
    <w:rsid w:val="00E8300F"/>
    <w:rsid w:val="00E83219"/>
    <w:rsid w:val="00E83810"/>
    <w:rsid w:val="00E84465"/>
    <w:rsid w:val="00E84B42"/>
    <w:rsid w:val="00E84E25"/>
    <w:rsid w:val="00E850CF"/>
    <w:rsid w:val="00E85C68"/>
    <w:rsid w:val="00E86090"/>
    <w:rsid w:val="00E86C05"/>
    <w:rsid w:val="00E87031"/>
    <w:rsid w:val="00E906EA"/>
    <w:rsid w:val="00E90FDC"/>
    <w:rsid w:val="00E91317"/>
    <w:rsid w:val="00E9137D"/>
    <w:rsid w:val="00E918A2"/>
    <w:rsid w:val="00E91E95"/>
    <w:rsid w:val="00E92195"/>
    <w:rsid w:val="00E922BE"/>
    <w:rsid w:val="00E93549"/>
    <w:rsid w:val="00E94065"/>
    <w:rsid w:val="00E94F7F"/>
    <w:rsid w:val="00E95119"/>
    <w:rsid w:val="00E9514E"/>
    <w:rsid w:val="00E95C00"/>
    <w:rsid w:val="00E95DA4"/>
    <w:rsid w:val="00E9707A"/>
    <w:rsid w:val="00E972F3"/>
    <w:rsid w:val="00E9732D"/>
    <w:rsid w:val="00EA063B"/>
    <w:rsid w:val="00EA0AE5"/>
    <w:rsid w:val="00EA2734"/>
    <w:rsid w:val="00EA2835"/>
    <w:rsid w:val="00EA2DBB"/>
    <w:rsid w:val="00EA34BB"/>
    <w:rsid w:val="00EA3918"/>
    <w:rsid w:val="00EA3C52"/>
    <w:rsid w:val="00EA3D6D"/>
    <w:rsid w:val="00EA4EFE"/>
    <w:rsid w:val="00EA5338"/>
    <w:rsid w:val="00EA6181"/>
    <w:rsid w:val="00EA709E"/>
    <w:rsid w:val="00EA70D9"/>
    <w:rsid w:val="00EA7623"/>
    <w:rsid w:val="00EB0AA2"/>
    <w:rsid w:val="00EB0EE9"/>
    <w:rsid w:val="00EB13C7"/>
    <w:rsid w:val="00EB140D"/>
    <w:rsid w:val="00EB149D"/>
    <w:rsid w:val="00EB2330"/>
    <w:rsid w:val="00EB29C7"/>
    <w:rsid w:val="00EB3A58"/>
    <w:rsid w:val="00EB3C62"/>
    <w:rsid w:val="00EB426B"/>
    <w:rsid w:val="00EB65DD"/>
    <w:rsid w:val="00EB6A09"/>
    <w:rsid w:val="00EC02CD"/>
    <w:rsid w:val="00EC175A"/>
    <w:rsid w:val="00EC1A36"/>
    <w:rsid w:val="00EC1C1F"/>
    <w:rsid w:val="00EC23EB"/>
    <w:rsid w:val="00EC25EA"/>
    <w:rsid w:val="00EC2A55"/>
    <w:rsid w:val="00EC2DDB"/>
    <w:rsid w:val="00EC3172"/>
    <w:rsid w:val="00EC33EB"/>
    <w:rsid w:val="00EC3800"/>
    <w:rsid w:val="00EC3922"/>
    <w:rsid w:val="00EC3D07"/>
    <w:rsid w:val="00EC3F40"/>
    <w:rsid w:val="00EC4481"/>
    <w:rsid w:val="00EC495F"/>
    <w:rsid w:val="00EC4FD6"/>
    <w:rsid w:val="00EC53C6"/>
    <w:rsid w:val="00EC5B1D"/>
    <w:rsid w:val="00EC60D9"/>
    <w:rsid w:val="00EC67FB"/>
    <w:rsid w:val="00EC73ED"/>
    <w:rsid w:val="00EC78BC"/>
    <w:rsid w:val="00ED0458"/>
    <w:rsid w:val="00ED0896"/>
    <w:rsid w:val="00ED0DB3"/>
    <w:rsid w:val="00ED1C27"/>
    <w:rsid w:val="00ED1F1E"/>
    <w:rsid w:val="00ED1F26"/>
    <w:rsid w:val="00ED252E"/>
    <w:rsid w:val="00ED337E"/>
    <w:rsid w:val="00ED4404"/>
    <w:rsid w:val="00ED5486"/>
    <w:rsid w:val="00ED5899"/>
    <w:rsid w:val="00ED600D"/>
    <w:rsid w:val="00EE0224"/>
    <w:rsid w:val="00EE059C"/>
    <w:rsid w:val="00EE125E"/>
    <w:rsid w:val="00EE1F1E"/>
    <w:rsid w:val="00EE2EF8"/>
    <w:rsid w:val="00EE3C19"/>
    <w:rsid w:val="00EE5205"/>
    <w:rsid w:val="00EE5C9A"/>
    <w:rsid w:val="00EE5CAA"/>
    <w:rsid w:val="00EE6923"/>
    <w:rsid w:val="00EE6B1C"/>
    <w:rsid w:val="00EF0D40"/>
    <w:rsid w:val="00EF12F5"/>
    <w:rsid w:val="00EF1E7D"/>
    <w:rsid w:val="00EF2195"/>
    <w:rsid w:val="00EF38BA"/>
    <w:rsid w:val="00EF3ED9"/>
    <w:rsid w:val="00EF420E"/>
    <w:rsid w:val="00EF511A"/>
    <w:rsid w:val="00F015DB"/>
    <w:rsid w:val="00F02F94"/>
    <w:rsid w:val="00F031F9"/>
    <w:rsid w:val="00F03D3A"/>
    <w:rsid w:val="00F04316"/>
    <w:rsid w:val="00F044E8"/>
    <w:rsid w:val="00F0498A"/>
    <w:rsid w:val="00F05104"/>
    <w:rsid w:val="00F0529A"/>
    <w:rsid w:val="00F058A8"/>
    <w:rsid w:val="00F05A04"/>
    <w:rsid w:val="00F05C24"/>
    <w:rsid w:val="00F05D34"/>
    <w:rsid w:val="00F05D43"/>
    <w:rsid w:val="00F06001"/>
    <w:rsid w:val="00F07A44"/>
    <w:rsid w:val="00F07B32"/>
    <w:rsid w:val="00F11437"/>
    <w:rsid w:val="00F120B0"/>
    <w:rsid w:val="00F121EC"/>
    <w:rsid w:val="00F12987"/>
    <w:rsid w:val="00F131BD"/>
    <w:rsid w:val="00F14E5C"/>
    <w:rsid w:val="00F15227"/>
    <w:rsid w:val="00F1590F"/>
    <w:rsid w:val="00F15C80"/>
    <w:rsid w:val="00F15DD8"/>
    <w:rsid w:val="00F170FE"/>
    <w:rsid w:val="00F171D5"/>
    <w:rsid w:val="00F17832"/>
    <w:rsid w:val="00F17A92"/>
    <w:rsid w:val="00F17AF4"/>
    <w:rsid w:val="00F17E37"/>
    <w:rsid w:val="00F20474"/>
    <w:rsid w:val="00F20F35"/>
    <w:rsid w:val="00F22611"/>
    <w:rsid w:val="00F22B59"/>
    <w:rsid w:val="00F22D49"/>
    <w:rsid w:val="00F22EC1"/>
    <w:rsid w:val="00F23009"/>
    <w:rsid w:val="00F23022"/>
    <w:rsid w:val="00F233B9"/>
    <w:rsid w:val="00F23CFC"/>
    <w:rsid w:val="00F23F16"/>
    <w:rsid w:val="00F2564B"/>
    <w:rsid w:val="00F261FB"/>
    <w:rsid w:val="00F3089D"/>
    <w:rsid w:val="00F30C6B"/>
    <w:rsid w:val="00F30FC5"/>
    <w:rsid w:val="00F31827"/>
    <w:rsid w:val="00F3251C"/>
    <w:rsid w:val="00F3396B"/>
    <w:rsid w:val="00F34185"/>
    <w:rsid w:val="00F342AC"/>
    <w:rsid w:val="00F353E1"/>
    <w:rsid w:val="00F35B88"/>
    <w:rsid w:val="00F3791D"/>
    <w:rsid w:val="00F40F80"/>
    <w:rsid w:val="00F41BD3"/>
    <w:rsid w:val="00F42627"/>
    <w:rsid w:val="00F42F47"/>
    <w:rsid w:val="00F433F2"/>
    <w:rsid w:val="00F438F8"/>
    <w:rsid w:val="00F43995"/>
    <w:rsid w:val="00F43B8D"/>
    <w:rsid w:val="00F43E86"/>
    <w:rsid w:val="00F43FC3"/>
    <w:rsid w:val="00F45415"/>
    <w:rsid w:val="00F45906"/>
    <w:rsid w:val="00F46064"/>
    <w:rsid w:val="00F46C48"/>
    <w:rsid w:val="00F46C8A"/>
    <w:rsid w:val="00F47591"/>
    <w:rsid w:val="00F47E44"/>
    <w:rsid w:val="00F50E0D"/>
    <w:rsid w:val="00F520D5"/>
    <w:rsid w:val="00F52202"/>
    <w:rsid w:val="00F544C1"/>
    <w:rsid w:val="00F54A62"/>
    <w:rsid w:val="00F55208"/>
    <w:rsid w:val="00F5597B"/>
    <w:rsid w:val="00F60D17"/>
    <w:rsid w:val="00F633ED"/>
    <w:rsid w:val="00F648BB"/>
    <w:rsid w:val="00F65C64"/>
    <w:rsid w:val="00F65D69"/>
    <w:rsid w:val="00F65E7B"/>
    <w:rsid w:val="00F660C9"/>
    <w:rsid w:val="00F66276"/>
    <w:rsid w:val="00F664BF"/>
    <w:rsid w:val="00F664CF"/>
    <w:rsid w:val="00F676D5"/>
    <w:rsid w:val="00F71330"/>
    <w:rsid w:val="00F718E9"/>
    <w:rsid w:val="00F71EC9"/>
    <w:rsid w:val="00F73C90"/>
    <w:rsid w:val="00F73DBF"/>
    <w:rsid w:val="00F744D0"/>
    <w:rsid w:val="00F74793"/>
    <w:rsid w:val="00F74F39"/>
    <w:rsid w:val="00F764D3"/>
    <w:rsid w:val="00F7665B"/>
    <w:rsid w:val="00F772E4"/>
    <w:rsid w:val="00F77E8D"/>
    <w:rsid w:val="00F77FB5"/>
    <w:rsid w:val="00F80DBD"/>
    <w:rsid w:val="00F80DDC"/>
    <w:rsid w:val="00F81D20"/>
    <w:rsid w:val="00F81D7E"/>
    <w:rsid w:val="00F828D9"/>
    <w:rsid w:val="00F82A84"/>
    <w:rsid w:val="00F85065"/>
    <w:rsid w:val="00F850EB"/>
    <w:rsid w:val="00F8598B"/>
    <w:rsid w:val="00F85E99"/>
    <w:rsid w:val="00F91ED7"/>
    <w:rsid w:val="00F92656"/>
    <w:rsid w:val="00F92673"/>
    <w:rsid w:val="00F926FA"/>
    <w:rsid w:val="00F9278F"/>
    <w:rsid w:val="00F9284C"/>
    <w:rsid w:val="00F928A6"/>
    <w:rsid w:val="00F92995"/>
    <w:rsid w:val="00F92F5C"/>
    <w:rsid w:val="00F935F7"/>
    <w:rsid w:val="00F938C7"/>
    <w:rsid w:val="00F948EA"/>
    <w:rsid w:val="00F94961"/>
    <w:rsid w:val="00F9699F"/>
    <w:rsid w:val="00F96F68"/>
    <w:rsid w:val="00F97314"/>
    <w:rsid w:val="00F9735E"/>
    <w:rsid w:val="00F97D9B"/>
    <w:rsid w:val="00FA1521"/>
    <w:rsid w:val="00FA16C1"/>
    <w:rsid w:val="00FA1D5C"/>
    <w:rsid w:val="00FA1FD2"/>
    <w:rsid w:val="00FA2692"/>
    <w:rsid w:val="00FA2B20"/>
    <w:rsid w:val="00FA3552"/>
    <w:rsid w:val="00FA3EA6"/>
    <w:rsid w:val="00FA3EF5"/>
    <w:rsid w:val="00FA4CD4"/>
    <w:rsid w:val="00FA5391"/>
    <w:rsid w:val="00FA70AF"/>
    <w:rsid w:val="00FA7289"/>
    <w:rsid w:val="00FB023C"/>
    <w:rsid w:val="00FB1CB2"/>
    <w:rsid w:val="00FB2E29"/>
    <w:rsid w:val="00FB3536"/>
    <w:rsid w:val="00FB371D"/>
    <w:rsid w:val="00FB398B"/>
    <w:rsid w:val="00FB3C27"/>
    <w:rsid w:val="00FB3EC4"/>
    <w:rsid w:val="00FB4E30"/>
    <w:rsid w:val="00FB5298"/>
    <w:rsid w:val="00FB5D28"/>
    <w:rsid w:val="00FB6330"/>
    <w:rsid w:val="00FB6E19"/>
    <w:rsid w:val="00FB74D6"/>
    <w:rsid w:val="00FB79F3"/>
    <w:rsid w:val="00FB7AC5"/>
    <w:rsid w:val="00FB7FC8"/>
    <w:rsid w:val="00FC134C"/>
    <w:rsid w:val="00FC1387"/>
    <w:rsid w:val="00FC1DD4"/>
    <w:rsid w:val="00FC1FFB"/>
    <w:rsid w:val="00FC257E"/>
    <w:rsid w:val="00FC2F49"/>
    <w:rsid w:val="00FC3868"/>
    <w:rsid w:val="00FC4C4A"/>
    <w:rsid w:val="00FC5343"/>
    <w:rsid w:val="00FC69B4"/>
    <w:rsid w:val="00FC6EF9"/>
    <w:rsid w:val="00FD068B"/>
    <w:rsid w:val="00FD0AC8"/>
    <w:rsid w:val="00FD0C8A"/>
    <w:rsid w:val="00FD1CBC"/>
    <w:rsid w:val="00FD2ADB"/>
    <w:rsid w:val="00FD477C"/>
    <w:rsid w:val="00FD4A04"/>
    <w:rsid w:val="00FD4BB3"/>
    <w:rsid w:val="00FD4E9A"/>
    <w:rsid w:val="00FD5477"/>
    <w:rsid w:val="00FD575F"/>
    <w:rsid w:val="00FD5DDD"/>
    <w:rsid w:val="00FD6B5F"/>
    <w:rsid w:val="00FD7189"/>
    <w:rsid w:val="00FD7663"/>
    <w:rsid w:val="00FE068D"/>
    <w:rsid w:val="00FE073B"/>
    <w:rsid w:val="00FE0866"/>
    <w:rsid w:val="00FE0CF7"/>
    <w:rsid w:val="00FE15B0"/>
    <w:rsid w:val="00FE179F"/>
    <w:rsid w:val="00FE38FE"/>
    <w:rsid w:val="00FE3C79"/>
    <w:rsid w:val="00FE3C8A"/>
    <w:rsid w:val="00FE452F"/>
    <w:rsid w:val="00FE46F4"/>
    <w:rsid w:val="00FE5459"/>
    <w:rsid w:val="00FE5598"/>
    <w:rsid w:val="00FE5A21"/>
    <w:rsid w:val="00FE5A8F"/>
    <w:rsid w:val="00FE6720"/>
    <w:rsid w:val="00FE6812"/>
    <w:rsid w:val="00FE6D8E"/>
    <w:rsid w:val="00FE7E39"/>
    <w:rsid w:val="00FF0274"/>
    <w:rsid w:val="00FF03D5"/>
    <w:rsid w:val="00FF11FD"/>
    <w:rsid w:val="00FF1926"/>
    <w:rsid w:val="00FF1967"/>
    <w:rsid w:val="00FF21BA"/>
    <w:rsid w:val="00FF2837"/>
    <w:rsid w:val="00FF341E"/>
    <w:rsid w:val="00FF3C01"/>
    <w:rsid w:val="00FF3F2F"/>
    <w:rsid w:val="00FF5A2B"/>
    <w:rsid w:val="00FF5EBA"/>
    <w:rsid w:val="00FF6A11"/>
    <w:rsid w:val="00FF7E64"/>
    <w:rsid w:val="010C353B"/>
    <w:rsid w:val="01118B7D"/>
    <w:rsid w:val="01A8E2BA"/>
    <w:rsid w:val="021D8CAD"/>
    <w:rsid w:val="02821D63"/>
    <w:rsid w:val="02C3ED04"/>
    <w:rsid w:val="02EAAAD9"/>
    <w:rsid w:val="02EB6261"/>
    <w:rsid w:val="0338FAAC"/>
    <w:rsid w:val="03448EE0"/>
    <w:rsid w:val="0392D447"/>
    <w:rsid w:val="04092491"/>
    <w:rsid w:val="049A515D"/>
    <w:rsid w:val="04B5A078"/>
    <w:rsid w:val="04C53945"/>
    <w:rsid w:val="04F189DA"/>
    <w:rsid w:val="051727AE"/>
    <w:rsid w:val="05186983"/>
    <w:rsid w:val="06688E78"/>
    <w:rsid w:val="0712DC24"/>
    <w:rsid w:val="0787214B"/>
    <w:rsid w:val="07B79037"/>
    <w:rsid w:val="07B7FD6F"/>
    <w:rsid w:val="080B720E"/>
    <w:rsid w:val="084938CA"/>
    <w:rsid w:val="08B9EF24"/>
    <w:rsid w:val="08CA47F3"/>
    <w:rsid w:val="08CFF5C3"/>
    <w:rsid w:val="09536098"/>
    <w:rsid w:val="098576E5"/>
    <w:rsid w:val="0A268115"/>
    <w:rsid w:val="0A6DAAC0"/>
    <w:rsid w:val="0B16144D"/>
    <w:rsid w:val="0B162C02"/>
    <w:rsid w:val="0B188072"/>
    <w:rsid w:val="0C1DCFD4"/>
    <w:rsid w:val="0C43F1F3"/>
    <w:rsid w:val="0C75A134"/>
    <w:rsid w:val="0C77150B"/>
    <w:rsid w:val="0C928134"/>
    <w:rsid w:val="0D10029D"/>
    <w:rsid w:val="0D25A374"/>
    <w:rsid w:val="0DA146D1"/>
    <w:rsid w:val="0DFB4092"/>
    <w:rsid w:val="0E8F10A8"/>
    <w:rsid w:val="0EDF2977"/>
    <w:rsid w:val="0EE632F2"/>
    <w:rsid w:val="0F2874FE"/>
    <w:rsid w:val="0F67FD17"/>
    <w:rsid w:val="0F724CA6"/>
    <w:rsid w:val="10A34FEC"/>
    <w:rsid w:val="111A128B"/>
    <w:rsid w:val="1178232B"/>
    <w:rsid w:val="120EF8B2"/>
    <w:rsid w:val="125B6222"/>
    <w:rsid w:val="1441F91A"/>
    <w:rsid w:val="16BE3689"/>
    <w:rsid w:val="16EA3B5C"/>
    <w:rsid w:val="16F2FDD9"/>
    <w:rsid w:val="1718ED9E"/>
    <w:rsid w:val="17308B81"/>
    <w:rsid w:val="173289D3"/>
    <w:rsid w:val="180AC1B4"/>
    <w:rsid w:val="18860BBD"/>
    <w:rsid w:val="191F1BBC"/>
    <w:rsid w:val="1959F49E"/>
    <w:rsid w:val="195BC734"/>
    <w:rsid w:val="1996EA25"/>
    <w:rsid w:val="1A02EAC7"/>
    <w:rsid w:val="1A233ADB"/>
    <w:rsid w:val="1AF3E21F"/>
    <w:rsid w:val="1B9E7E6C"/>
    <w:rsid w:val="1BBDAC7F"/>
    <w:rsid w:val="1BC9F23B"/>
    <w:rsid w:val="1C15D680"/>
    <w:rsid w:val="1CA63D63"/>
    <w:rsid w:val="1CB4607C"/>
    <w:rsid w:val="1D1D6DAD"/>
    <w:rsid w:val="1D5D3B83"/>
    <w:rsid w:val="1D8A8E6E"/>
    <w:rsid w:val="1E1DECE2"/>
    <w:rsid w:val="1F318D59"/>
    <w:rsid w:val="1FC50835"/>
    <w:rsid w:val="1FD591A1"/>
    <w:rsid w:val="201BCF32"/>
    <w:rsid w:val="2172D250"/>
    <w:rsid w:val="217F8F2E"/>
    <w:rsid w:val="219EE17B"/>
    <w:rsid w:val="21EC1C7E"/>
    <w:rsid w:val="2288C6A3"/>
    <w:rsid w:val="22DDB65F"/>
    <w:rsid w:val="22DECCC9"/>
    <w:rsid w:val="233047CE"/>
    <w:rsid w:val="2364E54C"/>
    <w:rsid w:val="23EC461D"/>
    <w:rsid w:val="245D68F8"/>
    <w:rsid w:val="24B4248F"/>
    <w:rsid w:val="24C371C0"/>
    <w:rsid w:val="24EFA23E"/>
    <w:rsid w:val="25281C53"/>
    <w:rsid w:val="255DA83B"/>
    <w:rsid w:val="2590D33E"/>
    <w:rsid w:val="2599335D"/>
    <w:rsid w:val="2614D278"/>
    <w:rsid w:val="267EAF6C"/>
    <w:rsid w:val="27372E00"/>
    <w:rsid w:val="27A08F90"/>
    <w:rsid w:val="27E030FB"/>
    <w:rsid w:val="27FB8DF3"/>
    <w:rsid w:val="28A487F1"/>
    <w:rsid w:val="28F5980F"/>
    <w:rsid w:val="290BB6C7"/>
    <w:rsid w:val="2963EF4F"/>
    <w:rsid w:val="2987D31B"/>
    <w:rsid w:val="2993278D"/>
    <w:rsid w:val="29CD4AFF"/>
    <w:rsid w:val="29E4AB9E"/>
    <w:rsid w:val="29EE424D"/>
    <w:rsid w:val="2A89D8FE"/>
    <w:rsid w:val="2B393471"/>
    <w:rsid w:val="2B63609A"/>
    <w:rsid w:val="2B75BC0C"/>
    <w:rsid w:val="2B93CAF1"/>
    <w:rsid w:val="2D138535"/>
    <w:rsid w:val="2DB9B702"/>
    <w:rsid w:val="2DF73A17"/>
    <w:rsid w:val="2EE92ABF"/>
    <w:rsid w:val="2F37A53C"/>
    <w:rsid w:val="2F9F32BB"/>
    <w:rsid w:val="2FF63CC0"/>
    <w:rsid w:val="306218A4"/>
    <w:rsid w:val="308678E6"/>
    <w:rsid w:val="31200C1A"/>
    <w:rsid w:val="31735A32"/>
    <w:rsid w:val="317737EE"/>
    <w:rsid w:val="31ABF584"/>
    <w:rsid w:val="31B685A2"/>
    <w:rsid w:val="31E95E61"/>
    <w:rsid w:val="3217DE4F"/>
    <w:rsid w:val="32DEE315"/>
    <w:rsid w:val="3311988A"/>
    <w:rsid w:val="33CAC774"/>
    <w:rsid w:val="33E75FE7"/>
    <w:rsid w:val="33F4BE2D"/>
    <w:rsid w:val="349C1BEA"/>
    <w:rsid w:val="3501B884"/>
    <w:rsid w:val="351C95C2"/>
    <w:rsid w:val="356F2864"/>
    <w:rsid w:val="3593284F"/>
    <w:rsid w:val="36AB245C"/>
    <w:rsid w:val="375A013D"/>
    <w:rsid w:val="37AA2B78"/>
    <w:rsid w:val="38AA9899"/>
    <w:rsid w:val="38DC83B1"/>
    <w:rsid w:val="38F15FF7"/>
    <w:rsid w:val="3A99F377"/>
    <w:rsid w:val="3B07EFFE"/>
    <w:rsid w:val="3B2079D1"/>
    <w:rsid w:val="3B359881"/>
    <w:rsid w:val="3B62B19B"/>
    <w:rsid w:val="3B65FFD6"/>
    <w:rsid w:val="3B9E8D4F"/>
    <w:rsid w:val="3BE3CED8"/>
    <w:rsid w:val="3D404E0F"/>
    <w:rsid w:val="3D5F880B"/>
    <w:rsid w:val="3D659E15"/>
    <w:rsid w:val="3D693383"/>
    <w:rsid w:val="3DC86B60"/>
    <w:rsid w:val="3ECA7CF0"/>
    <w:rsid w:val="3ED34116"/>
    <w:rsid w:val="3F23B0BA"/>
    <w:rsid w:val="3F9715C4"/>
    <w:rsid w:val="3FEE035B"/>
    <w:rsid w:val="403CFB47"/>
    <w:rsid w:val="4071FE72"/>
    <w:rsid w:val="40C90A72"/>
    <w:rsid w:val="4100E383"/>
    <w:rsid w:val="410F6914"/>
    <w:rsid w:val="418C876C"/>
    <w:rsid w:val="41BA8A28"/>
    <w:rsid w:val="41E3480B"/>
    <w:rsid w:val="424211C5"/>
    <w:rsid w:val="42E2A012"/>
    <w:rsid w:val="432E1635"/>
    <w:rsid w:val="43411A88"/>
    <w:rsid w:val="43908B27"/>
    <w:rsid w:val="4419001A"/>
    <w:rsid w:val="441E4A4F"/>
    <w:rsid w:val="446905F2"/>
    <w:rsid w:val="4497F2EE"/>
    <w:rsid w:val="44C7D686"/>
    <w:rsid w:val="44F3042C"/>
    <w:rsid w:val="45387C83"/>
    <w:rsid w:val="45456F95"/>
    <w:rsid w:val="4577B7AA"/>
    <w:rsid w:val="467445A7"/>
    <w:rsid w:val="468B21A1"/>
    <w:rsid w:val="46CCDB10"/>
    <w:rsid w:val="46D5BEE7"/>
    <w:rsid w:val="4745F1C3"/>
    <w:rsid w:val="47589187"/>
    <w:rsid w:val="478712D4"/>
    <w:rsid w:val="480677FF"/>
    <w:rsid w:val="485157A8"/>
    <w:rsid w:val="4913E2EE"/>
    <w:rsid w:val="49567832"/>
    <w:rsid w:val="496D1D95"/>
    <w:rsid w:val="4975EF90"/>
    <w:rsid w:val="49C3FD90"/>
    <w:rsid w:val="4A24CE2A"/>
    <w:rsid w:val="4A30DA5B"/>
    <w:rsid w:val="4AADDC85"/>
    <w:rsid w:val="4AE76755"/>
    <w:rsid w:val="4BC14395"/>
    <w:rsid w:val="4BE54CCD"/>
    <w:rsid w:val="4C4DA918"/>
    <w:rsid w:val="4C6D5189"/>
    <w:rsid w:val="4CBB2AD2"/>
    <w:rsid w:val="4CFB7275"/>
    <w:rsid w:val="4D9614E7"/>
    <w:rsid w:val="4D987666"/>
    <w:rsid w:val="4DD0AEB4"/>
    <w:rsid w:val="4EDAFB11"/>
    <w:rsid w:val="4F3A740C"/>
    <w:rsid w:val="4F5EE1E1"/>
    <w:rsid w:val="4F636234"/>
    <w:rsid w:val="4F8DE6A1"/>
    <w:rsid w:val="4F93FAA5"/>
    <w:rsid w:val="4F9F61B7"/>
    <w:rsid w:val="4FD939BD"/>
    <w:rsid w:val="502B31E0"/>
    <w:rsid w:val="503ED24E"/>
    <w:rsid w:val="505F21BD"/>
    <w:rsid w:val="50E1FEDB"/>
    <w:rsid w:val="51998425"/>
    <w:rsid w:val="51ADC6B7"/>
    <w:rsid w:val="522640DF"/>
    <w:rsid w:val="525AABF6"/>
    <w:rsid w:val="529CAE96"/>
    <w:rsid w:val="53355486"/>
    <w:rsid w:val="53CE59E8"/>
    <w:rsid w:val="542ACB20"/>
    <w:rsid w:val="543BEF8D"/>
    <w:rsid w:val="54639DCB"/>
    <w:rsid w:val="54BEC505"/>
    <w:rsid w:val="550FF4B8"/>
    <w:rsid w:val="555E448E"/>
    <w:rsid w:val="56126D71"/>
    <w:rsid w:val="573E8D75"/>
    <w:rsid w:val="5759E637"/>
    <w:rsid w:val="57B8ADB4"/>
    <w:rsid w:val="58FFED36"/>
    <w:rsid w:val="590344FA"/>
    <w:rsid w:val="59535C72"/>
    <w:rsid w:val="596A0040"/>
    <w:rsid w:val="596A43C4"/>
    <w:rsid w:val="59EAD0E5"/>
    <w:rsid w:val="59F957E3"/>
    <w:rsid w:val="5A12D8DB"/>
    <w:rsid w:val="5A6175B7"/>
    <w:rsid w:val="5A9BBD97"/>
    <w:rsid w:val="5B78F07F"/>
    <w:rsid w:val="5BB3B7C9"/>
    <w:rsid w:val="5BF2C8BD"/>
    <w:rsid w:val="5C640C96"/>
    <w:rsid w:val="5D1FB7B4"/>
    <w:rsid w:val="5DBF7575"/>
    <w:rsid w:val="5E23BED3"/>
    <w:rsid w:val="5EE6D75B"/>
    <w:rsid w:val="5F3AA951"/>
    <w:rsid w:val="5F56065D"/>
    <w:rsid w:val="5FE6E4A4"/>
    <w:rsid w:val="60A7283E"/>
    <w:rsid w:val="611E5095"/>
    <w:rsid w:val="614CC4FF"/>
    <w:rsid w:val="615FB83F"/>
    <w:rsid w:val="628DA71F"/>
    <w:rsid w:val="62E3A70C"/>
    <w:rsid w:val="63837B5F"/>
    <w:rsid w:val="63B3E932"/>
    <w:rsid w:val="63CD516D"/>
    <w:rsid w:val="63F63D99"/>
    <w:rsid w:val="64653598"/>
    <w:rsid w:val="64D1A27A"/>
    <w:rsid w:val="651BED50"/>
    <w:rsid w:val="6546EF0B"/>
    <w:rsid w:val="65EF09B2"/>
    <w:rsid w:val="66AC04B8"/>
    <w:rsid w:val="6715E978"/>
    <w:rsid w:val="67C5CA5B"/>
    <w:rsid w:val="67C7974D"/>
    <w:rsid w:val="6807F79A"/>
    <w:rsid w:val="6827F0EB"/>
    <w:rsid w:val="6865A6CA"/>
    <w:rsid w:val="68A0C290"/>
    <w:rsid w:val="68E9A9AF"/>
    <w:rsid w:val="69230CE5"/>
    <w:rsid w:val="692EE9CC"/>
    <w:rsid w:val="69683AF4"/>
    <w:rsid w:val="69A4557C"/>
    <w:rsid w:val="69B47083"/>
    <w:rsid w:val="69BF8A9B"/>
    <w:rsid w:val="69D214B2"/>
    <w:rsid w:val="6A137D28"/>
    <w:rsid w:val="6A2C2E90"/>
    <w:rsid w:val="6A5A13AA"/>
    <w:rsid w:val="6AAD95E6"/>
    <w:rsid w:val="6ABA7C4F"/>
    <w:rsid w:val="6C2577DF"/>
    <w:rsid w:val="6CB85A18"/>
    <w:rsid w:val="6DB29C47"/>
    <w:rsid w:val="6DF1E814"/>
    <w:rsid w:val="6E1421C5"/>
    <w:rsid w:val="6E260D23"/>
    <w:rsid w:val="6EE2EBB2"/>
    <w:rsid w:val="6F2B0C8F"/>
    <w:rsid w:val="6F31FE4D"/>
    <w:rsid w:val="6F4EC94D"/>
    <w:rsid w:val="6F992588"/>
    <w:rsid w:val="7010CA01"/>
    <w:rsid w:val="70458C2D"/>
    <w:rsid w:val="70600629"/>
    <w:rsid w:val="709CD602"/>
    <w:rsid w:val="70B5BA39"/>
    <w:rsid w:val="70E189FB"/>
    <w:rsid w:val="71FD5B10"/>
    <w:rsid w:val="7218ACB4"/>
    <w:rsid w:val="7290BE53"/>
    <w:rsid w:val="72D3CE46"/>
    <w:rsid w:val="72E792E8"/>
    <w:rsid w:val="7312A972"/>
    <w:rsid w:val="731F26A1"/>
    <w:rsid w:val="732D9186"/>
    <w:rsid w:val="733006A4"/>
    <w:rsid w:val="7354614C"/>
    <w:rsid w:val="739196AC"/>
    <w:rsid w:val="73C1A75E"/>
    <w:rsid w:val="7471A252"/>
    <w:rsid w:val="7522F16E"/>
    <w:rsid w:val="755D77BF"/>
    <w:rsid w:val="75A30A43"/>
    <w:rsid w:val="75B66B00"/>
    <w:rsid w:val="75FB9616"/>
    <w:rsid w:val="761444BA"/>
    <w:rsid w:val="769C7978"/>
    <w:rsid w:val="76A07A1B"/>
    <w:rsid w:val="77378BCF"/>
    <w:rsid w:val="77E9AAE8"/>
    <w:rsid w:val="77F182A7"/>
    <w:rsid w:val="7862A237"/>
    <w:rsid w:val="7A29FC93"/>
    <w:rsid w:val="7A437422"/>
    <w:rsid w:val="7B53C79C"/>
    <w:rsid w:val="7BF85874"/>
    <w:rsid w:val="7C2CE1EA"/>
    <w:rsid w:val="7CA57279"/>
    <w:rsid w:val="7CCFF8CF"/>
    <w:rsid w:val="7CF4D54E"/>
    <w:rsid w:val="7D2BAC4C"/>
    <w:rsid w:val="7D5EADB2"/>
    <w:rsid w:val="7E0031E2"/>
    <w:rsid w:val="7ED9A635"/>
    <w:rsid w:val="7F178871"/>
    <w:rsid w:val="7F7E9A28"/>
    <w:rsid w:val="7F9336A3"/>
    <w:rsid w:val="7FB98C76"/>
    <w:rsid w:val="7FBFE437"/>
    <w:rsid w:val="7FD5D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ED7FC"/>
  <w15:chartTrackingRefBased/>
  <w15:docId w15:val="{5EB26F38-E624-48C4-964A-B78B18B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3B3"/>
  </w:style>
  <w:style w:type="paragraph" w:styleId="Heading1">
    <w:name w:val="heading 1"/>
    <w:basedOn w:val="Normal"/>
    <w:next w:val="Normal"/>
    <w:link w:val="Heading1Char"/>
    <w:uiPriority w:val="9"/>
    <w:qFormat/>
    <w:rsid w:val="000253B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3B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3B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53B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53B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53B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53B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53B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53B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</w:pPr>
    <w:rPr>
      <w:rFonts w:ascii="Arial Narrow" w:hAnsi="Arial Narrow"/>
    </w:rPr>
  </w:style>
  <w:style w:type="paragraph" w:styleId="BodyText">
    <w:name w:val="Body Text"/>
    <w:basedOn w:val="Normal"/>
    <w:link w:val="BodyTextChar"/>
    <w:pPr>
      <w:spacing w:after="240" w:line="240" w:lineRule="atLeast"/>
    </w:p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0253B3"/>
    <w:rPr>
      <w:b/>
      <w:bCs/>
      <w:sz w:val="18"/>
      <w:szCs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spacing w:val="-4"/>
      <w:kern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253B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3B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link w:val="CommentTextChar"/>
    <w:semiHidden/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basedOn w:val="DefaultParagraphFont"/>
    <w:uiPriority w:val="20"/>
    <w:qFormat/>
    <w:rsid w:val="000253B3"/>
    <w:rPr>
      <w:i/>
      <w:iCs/>
      <w:color w:val="auto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link w:val="FooterChar"/>
    <w:uiPriority w:val="99"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pPr>
      <w:numPr>
        <w:numId w:val="1"/>
      </w:numPr>
      <w:tabs>
        <w:tab w:val="clear" w:pos="1440"/>
      </w:tabs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Pr>
      <w:spacing w:val="-4"/>
    </w:rPr>
  </w:style>
  <w:style w:type="paragraph" w:styleId="TOC2">
    <w:name w:val="toc 2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styleId="BalloonText">
    <w:name w:val="Balloon Text"/>
    <w:basedOn w:val="Normal"/>
    <w:semiHidden/>
    <w:rsid w:val="0040074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ing2"/>
    <w:rsid w:val="006F00DE"/>
    <w:pPr>
      <w:numPr>
        <w:numId w:val="3"/>
      </w:numPr>
    </w:pPr>
    <w:rPr>
      <w:b w:val="0"/>
      <w:bCs w:val="0"/>
      <w:color w:val="000000"/>
      <w:lang w:eastAsia="en-GB"/>
    </w:rPr>
  </w:style>
  <w:style w:type="table" w:styleId="TableGrid">
    <w:name w:val="Table Grid"/>
    <w:basedOn w:val="TableNormal"/>
    <w:rsid w:val="00260010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164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8F2CC6"/>
    <w:pPr>
      <w:keepLines w:val="0"/>
      <w:spacing w:line="240" w:lineRule="auto"/>
    </w:pPr>
    <w:rPr>
      <w:b/>
      <w:bCs/>
      <w:sz w:val="20"/>
    </w:rPr>
  </w:style>
  <w:style w:type="character" w:styleId="FollowedHyperlink">
    <w:name w:val="FollowedHyperlink"/>
    <w:rsid w:val="00D825D4"/>
    <w:rPr>
      <w:color w:val="800080"/>
      <w:u w:val="single"/>
    </w:rPr>
  </w:style>
  <w:style w:type="character" w:customStyle="1" w:styleId="apple-converted-space">
    <w:name w:val="apple-converted-space"/>
    <w:rsid w:val="00DA6323"/>
  </w:style>
  <w:style w:type="paragraph" w:styleId="ListParagraph">
    <w:name w:val="List Paragraph"/>
    <w:basedOn w:val="Normal"/>
    <w:link w:val="ListParagraphChar"/>
    <w:uiPriority w:val="34"/>
    <w:qFormat/>
    <w:rsid w:val="005117A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3E731D"/>
    <w:rPr>
      <w:rFonts w:ascii="Arial" w:hAnsi="Arial"/>
      <w:caps/>
      <w:spacing w:val="-5"/>
      <w:sz w:val="15"/>
      <w:lang w:eastAsia="en-US"/>
    </w:rPr>
  </w:style>
  <w:style w:type="character" w:customStyle="1" w:styleId="ListParagraphChar">
    <w:name w:val="List Paragraph Char"/>
    <w:link w:val="ListParagraph"/>
    <w:uiPriority w:val="34"/>
    <w:rsid w:val="00193C1A"/>
  </w:style>
  <w:style w:type="character" w:customStyle="1" w:styleId="Heading3Char">
    <w:name w:val="Heading 3 Char"/>
    <w:basedOn w:val="DefaultParagraphFont"/>
    <w:link w:val="Heading3"/>
    <w:uiPriority w:val="9"/>
    <w:rsid w:val="000253B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ommentTextChar">
    <w:name w:val="Comment Text Char"/>
    <w:link w:val="CommentText"/>
    <w:semiHidden/>
    <w:rsid w:val="00DF09DA"/>
    <w:rPr>
      <w:rFonts w:ascii="Arial" w:hAnsi="Arial"/>
      <w:spacing w:val="-5"/>
      <w:sz w:val="16"/>
      <w:lang w:val="en-GB" w:eastAsia="en-US"/>
    </w:rPr>
  </w:style>
  <w:style w:type="paragraph" w:styleId="Revision">
    <w:name w:val="Revision"/>
    <w:hidden/>
    <w:uiPriority w:val="99"/>
    <w:semiHidden/>
    <w:rsid w:val="00586273"/>
    <w:rPr>
      <w:rFonts w:ascii="Arial" w:hAnsi="Arial"/>
      <w:spacing w:val="-5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A231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231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91ED7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539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53B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53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53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253B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0253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0253B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253B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0253B3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0253B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253B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253B3"/>
    <w:rPr>
      <w:b/>
      <w:bCs/>
      <w:color w:val="auto"/>
    </w:rPr>
  </w:style>
  <w:style w:type="paragraph" w:styleId="NoSpacing">
    <w:name w:val="No Spacing"/>
    <w:uiPriority w:val="1"/>
    <w:qFormat/>
    <w:rsid w:val="000253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53B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53B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3B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3B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253B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253B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53B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53B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253B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53B3"/>
    <w:pPr>
      <w:outlineLvl w:val="9"/>
    </w:pPr>
  </w:style>
  <w:style w:type="character" w:customStyle="1" w:styleId="BodyTextChar">
    <w:name w:val="Body Text Char"/>
    <w:basedOn w:val="DefaultParagraphFont"/>
    <w:link w:val="BodyText"/>
    <w:rsid w:val="00011D05"/>
  </w:style>
  <w:style w:type="character" w:customStyle="1" w:styleId="cf01">
    <w:name w:val="cf01"/>
    <w:basedOn w:val="DefaultParagraphFont"/>
    <w:rsid w:val="001F39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.org/development/desa/dpad/wp-content/uploads/sites/45/publication/ldc_list.pdf" TargetMode="External"/><Relationship Id="rId2" Type="http://schemas.openxmlformats.org/officeDocument/2006/relationships/hyperlink" Target="https://www.un.org/ohrlls/content/list-lldcs" TargetMode="External"/><Relationship Id="rId1" Type="http://schemas.openxmlformats.org/officeDocument/2006/relationships/hyperlink" Target="https://www.un.org/ohrlls/content/list-si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1033\Professional%25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11FD5C6FA94692668CCBB0B001B7" ma:contentTypeVersion="20" ma:contentTypeDescription="Create a new document." ma:contentTypeScope="" ma:versionID="0e530f7be5577adfbde9556ecf98391f">
  <xsd:schema xmlns:xsd="http://www.w3.org/2001/XMLSchema" xmlns:xs="http://www.w3.org/2001/XMLSchema" xmlns:p="http://schemas.microsoft.com/office/2006/metadata/properties" xmlns:ns2="ab3074b2-a2f2-40d4-95db-4d8bfc6beab8" xmlns:ns3="d7fe1d00-5f92-4dfb-a8df-252d5220b019" xmlns:ns4="985ec44e-1bab-4c0b-9df0-6ba128686fc9" targetNamespace="http://schemas.microsoft.com/office/2006/metadata/properties" ma:root="true" ma:fieldsID="d71b78f324aa5c4626e2f7333b24cf04" ns2:_="" ns3:_="" ns4:_="">
    <xsd:import namespace="ab3074b2-a2f2-40d4-95db-4d8bfc6beab8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74b2-a2f2-40d4-95db-4d8bfc6b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b1b69b-34e0-4913-bead-4b67d93edaaa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074b2-a2f2-40d4-95db-4d8bfc6beab8">
      <Terms xmlns="http://schemas.microsoft.com/office/infopath/2007/PartnerControls"/>
    </lcf76f155ced4ddcb4097134ff3c332f>
    <TaxCatchAll xmlns="985ec44e-1bab-4c0b-9df0-6ba128686fc9" xsi:nil="true"/>
    <SharedWithUsers xmlns="d7fe1d00-5f92-4dfb-a8df-252d5220b019">
      <UserInfo>
        <DisplayName>Martin Kraus</DisplayName>
        <AccountId>23</AccountId>
        <AccountType/>
      </UserInfo>
      <UserInfo>
        <DisplayName>Mikael Rosengren</DisplayName>
        <AccountId>29</AccountId>
        <AccountType/>
      </UserInfo>
      <UserInfo>
        <DisplayName>Sofia.Olofsson</DisplayName>
        <AccountId>1077</AccountId>
        <AccountType/>
      </UserInfo>
      <UserInfo>
        <DisplayName>Natsuko Kodama</DisplayName>
        <AccountId>157</AccountId>
        <AccountType/>
      </UserInfo>
      <UserInfo>
        <DisplayName>Anthony Salazar</DisplayName>
        <AccountId>2756</AccountId>
        <AccountType/>
      </UserInfo>
    </SharedWithUsers>
    <_Flow_SignoffStatus xmlns="ab3074b2-a2f2-40d4-95db-4d8bfc6beab8" xsi:nil="true"/>
  </documentManagement>
</p:properties>
</file>

<file path=customXml/itemProps1.xml><?xml version="1.0" encoding="utf-8"?>
<ds:datastoreItem xmlns:ds="http://schemas.openxmlformats.org/officeDocument/2006/customXml" ds:itemID="{6B4F5A55-E812-4769-BECE-72C12EE6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74b2-a2f2-40d4-95db-4d8bfc6beab8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68622-5C19-2143-88BB-BC5A7AFA1E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63100A-CC46-F448-B1A6-44AF978B0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AB641-FB12-4BAF-8CE3-E2B56F6B35C8}">
  <ds:schemaRefs>
    <ds:schemaRef ds:uri="http://schemas.microsoft.com/office/2006/metadata/properties"/>
    <ds:schemaRef ds:uri="http://schemas.microsoft.com/office/infopath/2007/PartnerControls"/>
    <ds:schemaRef ds:uri="ab3074b2-a2f2-40d4-95db-4d8bfc6beab8"/>
    <ds:schemaRef ds:uri="985ec44e-1bab-4c0b-9df0-6ba128686fc9"/>
    <ds:schemaRef ds:uri="d7fe1d00-5f92-4dfb-a8df-252d5220b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Professional%20Report</Template>
  <TotalTime>34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Report</vt:lpstr>
    </vt:vector>
  </TitlesOfParts>
  <Company>Toshiba</Company>
  <LinksUpToDate>false</LinksUpToDate>
  <CharactersWithSpaces>8534</CharactersWithSpaces>
  <SharedDoc>false</SharedDoc>
  <HLinks>
    <vt:vector size="30" baseType="variant">
      <vt:variant>
        <vt:i4>7077888</vt:i4>
      </vt:variant>
      <vt:variant>
        <vt:i4>3</vt:i4>
      </vt:variant>
      <vt:variant>
        <vt:i4>0</vt:i4>
      </vt:variant>
      <vt:variant>
        <vt:i4>5</vt:i4>
      </vt:variant>
      <vt:variant>
        <vt:lpwstr>https://da.desa.un.org/sites/default/files/dafiles/PPB2025_Sect 35_DA_ Supplementary Information.pdf</vt:lpwstr>
      </vt:variant>
      <vt:variant>
        <vt:lpwstr/>
      </vt:variant>
      <vt:variant>
        <vt:i4>7077888</vt:i4>
      </vt:variant>
      <vt:variant>
        <vt:i4>0</vt:i4>
      </vt:variant>
      <vt:variant>
        <vt:i4>0</vt:i4>
      </vt:variant>
      <vt:variant>
        <vt:i4>5</vt:i4>
      </vt:variant>
      <vt:variant>
        <vt:lpwstr>https://da.desa.un.org/sites/default/files/dafiles/PPB2025_Sect 35_DA_ Supplementary Information.pdf</vt:lpwstr>
      </vt:variant>
      <vt:variant>
        <vt:lpwstr/>
      </vt:variant>
      <vt:variant>
        <vt:i4>1572923</vt:i4>
      </vt:variant>
      <vt:variant>
        <vt:i4>6</vt:i4>
      </vt:variant>
      <vt:variant>
        <vt:i4>0</vt:i4>
      </vt:variant>
      <vt:variant>
        <vt:i4>5</vt:i4>
      </vt:variant>
      <vt:variant>
        <vt:lpwstr>https://www.un.org/development/desa/dpad/wp-content/uploads/sites/45/publication/ldc_list.pdf</vt:lpwstr>
      </vt:variant>
      <vt:variant>
        <vt:lpwstr/>
      </vt:variant>
      <vt:variant>
        <vt:i4>4980752</vt:i4>
      </vt:variant>
      <vt:variant>
        <vt:i4>3</vt:i4>
      </vt:variant>
      <vt:variant>
        <vt:i4>0</vt:i4>
      </vt:variant>
      <vt:variant>
        <vt:i4>5</vt:i4>
      </vt:variant>
      <vt:variant>
        <vt:lpwstr>https://www.un.org/ohrlls/content/list-lldcs</vt:lpwstr>
      </vt:variant>
      <vt:variant>
        <vt:lpwstr/>
      </vt:variant>
      <vt:variant>
        <vt:i4>2097270</vt:i4>
      </vt:variant>
      <vt:variant>
        <vt:i4>0</vt:i4>
      </vt:variant>
      <vt:variant>
        <vt:i4>0</vt:i4>
      </vt:variant>
      <vt:variant>
        <vt:i4>5</vt:i4>
      </vt:variant>
      <vt:variant>
        <vt:lpwstr>https://www.un.org/ohrlls/content/list-sids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Report</dc:title>
  <dc:subject/>
  <dc:creator>Carlotta Tincati</dc:creator>
  <cp:keywords/>
  <cp:lastModifiedBy>Martin Kraus</cp:lastModifiedBy>
  <cp:revision>23</cp:revision>
  <cp:lastPrinted>2019-06-19T20:43:00Z</cp:lastPrinted>
  <dcterms:created xsi:type="dcterms:W3CDTF">2024-07-17T17:44:00Z</dcterms:created>
  <dcterms:modified xsi:type="dcterms:W3CDTF">2024-08-08T10:20:00Z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division_name">
    <vt:lpwstr/>
  </property>
  <property fmtid="{D5CDD505-2E9C-101B-9397-08002B2CF9AE}" pid="6" name="ContentTypeId">
    <vt:lpwstr>0x0101004A1011FD5C6FA94692668CCBB0B001B7</vt:lpwstr>
  </property>
  <property fmtid="{D5CDD505-2E9C-101B-9397-08002B2CF9AE}" pid="7" name="MediaServiceImageTags">
    <vt:lpwstr/>
  </property>
</Properties>
</file>